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szCs w:val="24"/>
          <w:lang w:val="es-ES" w:eastAsia="en-US"/>
        </w:rPr>
        <w:id w:val="-1640025517"/>
        <w:docPartObj>
          <w:docPartGallery w:val="Cover Pages"/>
          <w:docPartUnique/>
        </w:docPartObj>
      </w:sdtPr>
      <w:sdtEndPr>
        <w:rPr>
          <w:rFonts w:ascii="Times New Roman" w:hAnsi="Times New Roman" w:cs="Times New Roman"/>
          <w:sz w:val="24"/>
        </w:rPr>
      </w:sdtEndPr>
      <w:sdtContent>
        <w:p w:rsidR="00DA5D0E" w:rsidRDefault="00DA5D0E">
          <w:pPr>
            <w:pStyle w:val="Sinespaciado"/>
            <w:rPr>
              <w:sz w:val="2"/>
            </w:rPr>
          </w:pPr>
        </w:p>
        <w:p w:rsidR="00DA5D0E" w:rsidRDefault="00DA5D0E">
          <w:r>
            <w:rPr>
              <w:noProof/>
            </w:rPr>
            <mc:AlternateContent>
              <mc:Choice Requires="wps">
                <w:drawing>
                  <wp:anchor distT="0" distB="0" distL="114300" distR="114300" simplePos="0" relativeHeight="251661312" behindDoc="0" locked="0" layoutInCell="1" allowOverlap="1" wp14:anchorId="5BFF02D9" wp14:editId="611D282E">
                    <wp:simplePos x="0" y="0"/>
                    <wp:positionH relativeFrom="page">
                      <wp:align>center</wp:align>
                    </wp:positionH>
                    <wp:positionV relativeFrom="margin">
                      <wp:align>top</wp:align>
                    </wp:positionV>
                    <wp:extent cx="5943600" cy="914400"/>
                    <wp:effectExtent l="0" t="0" r="0" b="3810"/>
                    <wp:wrapNone/>
                    <wp:docPr id="62" name="Cuadro de texto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5D0E" w:rsidRPr="00DA5D0E" w:rsidRDefault="00DA5D0E" w:rsidP="00DA5D0E">
                                <w:pPr>
                                  <w:pStyle w:val="Sinespaciado"/>
                                  <w:jc w:val="center"/>
                                  <w:rPr>
                                    <w:rFonts w:ascii="Times New Roman" w:eastAsiaTheme="majorEastAsia" w:hAnsi="Times New Roman" w:cs="Times New Roman"/>
                                    <w:i/>
                                    <w:caps/>
                                    <w:color w:val="000000" w:themeColor="text1"/>
                                    <w:sz w:val="72"/>
                                    <w:szCs w:val="72"/>
                                    <w:lang w:val="es-ES"/>
                                  </w:rPr>
                                </w:pPr>
                                <w:r w:rsidRPr="00DA5D0E">
                                  <w:rPr>
                                    <w:rFonts w:ascii="Times New Roman" w:eastAsiaTheme="majorEastAsia" w:hAnsi="Times New Roman" w:cs="Times New Roman"/>
                                    <w:i/>
                                    <w:caps/>
                                    <w:color w:val="000000" w:themeColor="text1"/>
                                    <w:sz w:val="72"/>
                                    <w:szCs w:val="72"/>
                                    <w:lang w:val="es-ES"/>
                                  </w:rPr>
                                  <w:t>The next 100 years</w:t>
                                </w:r>
                              </w:p>
                              <w:p w:rsidR="001D3E22" w:rsidRDefault="001D3E22" w:rsidP="001D3E22">
                                <w:pPr>
                                  <w:pStyle w:val="Sinespaciado"/>
                                  <w:spacing w:before="120"/>
                                  <w:jc w:val="center"/>
                                  <w:rPr>
                                    <w:rFonts w:ascii="Times New Roman" w:hAnsi="Times New Roman" w:cs="Times New Roman"/>
                                    <w:i/>
                                    <w:color w:val="000000" w:themeColor="text1"/>
                                    <w:sz w:val="44"/>
                                    <w:szCs w:val="44"/>
                                    <w:lang w:val="es-ES"/>
                                  </w:rPr>
                                </w:pPr>
                              </w:p>
                              <w:p w:rsidR="001D3E22" w:rsidRDefault="001D3E22" w:rsidP="001D3E22">
                                <w:pPr>
                                  <w:pStyle w:val="Sinespaciado"/>
                                  <w:spacing w:before="120"/>
                                  <w:jc w:val="center"/>
                                  <w:rPr>
                                    <w:rFonts w:ascii="Times New Roman" w:hAnsi="Times New Roman" w:cs="Times New Roman"/>
                                    <w:i/>
                                    <w:color w:val="000000" w:themeColor="text1"/>
                                    <w:sz w:val="44"/>
                                    <w:szCs w:val="44"/>
                                    <w:lang w:val="es-ES"/>
                                  </w:rPr>
                                </w:pPr>
                                <w:r>
                                  <w:fldChar w:fldCharType="begin"/>
                                </w:r>
                                <w:r>
                                  <w:instrText xml:space="preserve"> INCLUDEPICTURE "/var/folders/25/6q3f6_x15lq2yhq7mgbn6t3m0000gn/T/com.microsoft.Word/WebArchiveCopyPasteTempFiles/2Q==" \* MERGEFORMATINET </w:instrText>
                                </w:r>
                                <w:r>
                                  <w:fldChar w:fldCharType="separate"/>
                                </w:r>
                                <w:r>
                                  <w:rPr>
                                    <w:noProof/>
                                  </w:rPr>
                                  <w:drawing>
                                    <wp:inline distT="0" distB="0" distL="0" distR="0" wp14:anchorId="6512CD57" wp14:editId="1D5C5D1F">
                                      <wp:extent cx="3582035" cy="5357264"/>
                                      <wp:effectExtent l="0" t="0" r="0" b="2540"/>
                                      <wp:docPr id="2" name="Imagen 2" descr="Resultado de imagen para los proximos cien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STzl7BZpQDXM:" descr="Resultado de imagen para los proximos cien añ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8615" cy="5382061"/>
                                              </a:xfrm>
                                              <a:prstGeom prst="rect">
                                                <a:avLst/>
                                              </a:prstGeom>
                                              <a:noFill/>
                                              <a:ln>
                                                <a:noFill/>
                                              </a:ln>
                                            </pic:spPr>
                                          </pic:pic>
                                        </a:graphicData>
                                      </a:graphic>
                                    </wp:inline>
                                  </w:drawing>
                                </w:r>
                                <w:r>
                                  <w:fldChar w:fldCharType="end"/>
                                </w:r>
                              </w:p>
                              <w:p w:rsidR="001D3E22" w:rsidRDefault="001D3E22">
                                <w:pPr>
                                  <w:pStyle w:val="Sinespaciado"/>
                                  <w:spacing w:before="120"/>
                                  <w:rPr>
                                    <w:rFonts w:ascii="Times New Roman" w:hAnsi="Times New Roman" w:cs="Times New Roman"/>
                                    <w:i/>
                                    <w:color w:val="000000" w:themeColor="text1"/>
                                    <w:sz w:val="44"/>
                                    <w:szCs w:val="44"/>
                                    <w:lang w:val="es-ES"/>
                                  </w:rPr>
                                </w:pPr>
                              </w:p>
                              <w:p w:rsidR="001D3E22" w:rsidRDefault="001D3E22">
                                <w:pPr>
                                  <w:pStyle w:val="Sinespaciado"/>
                                  <w:spacing w:before="120"/>
                                  <w:rPr>
                                    <w:rFonts w:ascii="Times New Roman" w:hAnsi="Times New Roman" w:cs="Times New Roman"/>
                                    <w:i/>
                                    <w:color w:val="000000" w:themeColor="text1"/>
                                    <w:sz w:val="44"/>
                                    <w:szCs w:val="44"/>
                                    <w:lang w:val="es-ES"/>
                                  </w:rPr>
                                </w:pPr>
                              </w:p>
                              <w:p w:rsidR="001D3E22" w:rsidRDefault="001D3E22">
                                <w:pPr>
                                  <w:pStyle w:val="Sinespaciado"/>
                                  <w:spacing w:before="120"/>
                                  <w:rPr>
                                    <w:rFonts w:ascii="Times New Roman" w:hAnsi="Times New Roman" w:cs="Times New Roman"/>
                                    <w:i/>
                                    <w:color w:val="000000" w:themeColor="text1"/>
                                    <w:sz w:val="44"/>
                                    <w:szCs w:val="44"/>
                                    <w:lang w:val="es-ES"/>
                                  </w:rPr>
                                </w:pPr>
                              </w:p>
                              <w:p w:rsidR="001D3E22" w:rsidRDefault="001D3E22">
                                <w:pPr>
                                  <w:pStyle w:val="Sinespaciado"/>
                                  <w:spacing w:before="120"/>
                                  <w:rPr>
                                    <w:rFonts w:ascii="Times New Roman" w:hAnsi="Times New Roman" w:cs="Times New Roman"/>
                                    <w:i/>
                                    <w:color w:val="000000" w:themeColor="text1"/>
                                    <w:sz w:val="44"/>
                                    <w:szCs w:val="44"/>
                                    <w:lang w:val="es-ES"/>
                                  </w:rPr>
                                </w:pPr>
                              </w:p>
                              <w:p w:rsidR="001D3E22" w:rsidRDefault="001D3E22">
                                <w:pPr>
                                  <w:pStyle w:val="Sinespaciado"/>
                                  <w:spacing w:before="120"/>
                                  <w:rPr>
                                    <w:rFonts w:ascii="Times New Roman" w:hAnsi="Times New Roman" w:cs="Times New Roman"/>
                                    <w:i/>
                                    <w:color w:val="000000" w:themeColor="text1"/>
                                    <w:sz w:val="44"/>
                                    <w:szCs w:val="44"/>
                                    <w:lang w:val="es-ES"/>
                                  </w:rPr>
                                </w:pPr>
                              </w:p>
                              <w:p w:rsidR="001D3E22" w:rsidRDefault="001D3E22">
                                <w:pPr>
                                  <w:pStyle w:val="Sinespaciado"/>
                                  <w:spacing w:before="120"/>
                                  <w:rPr>
                                    <w:rFonts w:ascii="Times New Roman" w:hAnsi="Times New Roman" w:cs="Times New Roman"/>
                                    <w:i/>
                                    <w:color w:val="000000" w:themeColor="text1"/>
                                    <w:sz w:val="44"/>
                                    <w:szCs w:val="44"/>
                                    <w:lang w:val="es-ES"/>
                                  </w:rPr>
                                </w:pPr>
                              </w:p>
                              <w:p w:rsidR="001D3E22" w:rsidRDefault="001D3E22">
                                <w:pPr>
                                  <w:pStyle w:val="Sinespaciado"/>
                                  <w:spacing w:before="120"/>
                                  <w:rPr>
                                    <w:rFonts w:ascii="Times New Roman" w:hAnsi="Times New Roman" w:cs="Times New Roman"/>
                                    <w:i/>
                                    <w:color w:val="000000" w:themeColor="text1"/>
                                    <w:sz w:val="44"/>
                                    <w:szCs w:val="44"/>
                                    <w:lang w:val="es-ES"/>
                                  </w:rPr>
                                </w:pPr>
                              </w:p>
                              <w:p w:rsidR="001D3E22" w:rsidRDefault="001D3E22">
                                <w:pPr>
                                  <w:pStyle w:val="Sinespaciado"/>
                                  <w:spacing w:before="120"/>
                                  <w:rPr>
                                    <w:rFonts w:ascii="Times New Roman" w:hAnsi="Times New Roman" w:cs="Times New Roman"/>
                                    <w:i/>
                                    <w:color w:val="000000" w:themeColor="text1"/>
                                    <w:sz w:val="44"/>
                                    <w:szCs w:val="44"/>
                                    <w:lang w:val="es-ES"/>
                                  </w:rPr>
                                </w:pPr>
                              </w:p>
                              <w:p w:rsidR="001D3E22" w:rsidRDefault="001D3E22">
                                <w:pPr>
                                  <w:pStyle w:val="Sinespaciado"/>
                                  <w:spacing w:before="120"/>
                                  <w:rPr>
                                    <w:rFonts w:ascii="Times New Roman" w:hAnsi="Times New Roman" w:cs="Times New Roman"/>
                                    <w:i/>
                                    <w:color w:val="000000" w:themeColor="text1"/>
                                    <w:sz w:val="44"/>
                                    <w:szCs w:val="44"/>
                                    <w:lang w:val="es-ES"/>
                                  </w:rPr>
                                </w:pPr>
                              </w:p>
                              <w:p w:rsidR="001D3E22" w:rsidRPr="00DA5D0E" w:rsidRDefault="001D3E22">
                                <w:pPr>
                                  <w:pStyle w:val="Sinespaciado"/>
                                  <w:spacing w:before="120"/>
                                  <w:rPr>
                                    <w:rFonts w:ascii="Times New Roman" w:hAnsi="Times New Roman" w:cs="Times New Roman"/>
                                    <w:i/>
                                    <w:color w:val="000000" w:themeColor="text1"/>
                                    <w:sz w:val="44"/>
                                    <w:szCs w:val="44"/>
                                    <w:lang w:val="es-ES"/>
                                  </w:rPr>
                                </w:pPr>
                              </w:p>
                              <w:p w:rsidR="00DA5D0E" w:rsidRDefault="00DA5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5BFF02D9" id="_x0000_t202" coordsize="21600,21600" o:spt="202" path="m,l,21600r21600,l21600,xe">
                    <v:stroke joinstyle="miter"/>
                    <v:path gradientshapeok="t" o:connecttype="rect"/>
                  </v:shapetype>
                  <v:shape id="Cuadro de texto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" filled="f" stroked="f" strokeweight=".5pt">
                    <v:textbox style="mso-fit-shape-to-text:t">
                      <w:txbxContent>
                        <w:p w:rsidR="00DA5D0E" w:rsidRPr="00DA5D0E" w:rsidRDefault="00DA5D0E" w:rsidP="00DA5D0E">
                          <w:pPr>
                            <w:pStyle w:val="Sinespaciado"/>
                            <w:jc w:val="center"/>
                            <w:rPr>
                              <w:rFonts w:ascii="Times New Roman" w:eastAsiaTheme="majorEastAsia" w:hAnsi="Times New Roman" w:cs="Times New Roman"/>
                              <w:i/>
                              <w:caps/>
                              <w:color w:val="000000" w:themeColor="text1"/>
                              <w:sz w:val="72"/>
                              <w:szCs w:val="72"/>
                              <w:lang w:val="es-ES"/>
                            </w:rPr>
                          </w:pPr>
                          <w:r w:rsidRPr="00DA5D0E">
                            <w:rPr>
                              <w:rFonts w:ascii="Times New Roman" w:eastAsiaTheme="majorEastAsia" w:hAnsi="Times New Roman" w:cs="Times New Roman"/>
                              <w:i/>
                              <w:caps/>
                              <w:color w:val="000000" w:themeColor="text1"/>
                              <w:sz w:val="72"/>
                              <w:szCs w:val="72"/>
                              <w:lang w:val="es-ES"/>
                            </w:rPr>
                            <w:t>The next 100 years</w:t>
                          </w:r>
                        </w:p>
                        <w:p w:rsidR="001D3E22" w:rsidRDefault="001D3E22" w:rsidP="001D3E22">
                          <w:pPr>
                            <w:pStyle w:val="Sinespaciado"/>
                            <w:spacing w:before="120"/>
                            <w:jc w:val="center"/>
                            <w:rPr>
                              <w:rFonts w:ascii="Times New Roman" w:hAnsi="Times New Roman" w:cs="Times New Roman"/>
                              <w:i/>
                              <w:color w:val="000000" w:themeColor="text1"/>
                              <w:sz w:val="44"/>
                              <w:szCs w:val="44"/>
                              <w:lang w:val="es-ES"/>
                            </w:rPr>
                          </w:pPr>
                        </w:p>
                        <w:p w:rsidR="001D3E22" w:rsidRDefault="001D3E22" w:rsidP="001D3E22">
                          <w:pPr>
                            <w:pStyle w:val="Sinespaciado"/>
                            <w:spacing w:before="120"/>
                            <w:jc w:val="center"/>
                            <w:rPr>
                              <w:rFonts w:ascii="Times New Roman" w:hAnsi="Times New Roman" w:cs="Times New Roman"/>
                              <w:i/>
                              <w:color w:val="000000" w:themeColor="text1"/>
                              <w:sz w:val="44"/>
                              <w:szCs w:val="44"/>
                              <w:lang w:val="es-ES"/>
                            </w:rPr>
                          </w:pPr>
                          <w:r>
                            <w:fldChar w:fldCharType="begin"/>
                          </w:r>
                          <w:r>
                            <w:instrText xml:space="preserve"> INCLUDEPICTURE "/var/folders/25/6q3f6_x15lq2yhq7mgbn6t3m0000gn/T/com.microsoft.Word/WebArchiveCopyPasteTempFiles/2Q==" \* MERGEFORMATINET </w:instrText>
                          </w:r>
                          <w:r>
                            <w:fldChar w:fldCharType="separate"/>
                          </w:r>
                          <w:r>
                            <w:rPr>
                              <w:noProof/>
                            </w:rPr>
                            <w:drawing>
                              <wp:inline distT="0" distB="0" distL="0" distR="0" wp14:anchorId="6512CD57" wp14:editId="1D5C5D1F">
                                <wp:extent cx="3582035" cy="5357264"/>
                                <wp:effectExtent l="0" t="0" r="0" b="2540"/>
                                <wp:docPr id="2" name="Imagen 2" descr="Resultado de imagen para los proximos cien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STzl7BZpQDXM:" descr="Resultado de imagen para los proximos cien añ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8615" cy="5382061"/>
                                        </a:xfrm>
                                        <a:prstGeom prst="rect">
                                          <a:avLst/>
                                        </a:prstGeom>
                                        <a:noFill/>
                                        <a:ln>
                                          <a:noFill/>
                                        </a:ln>
                                      </pic:spPr>
                                    </pic:pic>
                                  </a:graphicData>
                                </a:graphic>
                              </wp:inline>
                            </w:drawing>
                          </w:r>
                          <w:r>
                            <w:fldChar w:fldCharType="end"/>
                          </w:r>
                        </w:p>
                        <w:p w:rsidR="001D3E22" w:rsidRDefault="001D3E22">
                          <w:pPr>
                            <w:pStyle w:val="Sinespaciado"/>
                            <w:spacing w:before="120"/>
                            <w:rPr>
                              <w:rFonts w:ascii="Times New Roman" w:hAnsi="Times New Roman" w:cs="Times New Roman"/>
                              <w:i/>
                              <w:color w:val="000000" w:themeColor="text1"/>
                              <w:sz w:val="44"/>
                              <w:szCs w:val="44"/>
                              <w:lang w:val="es-ES"/>
                            </w:rPr>
                          </w:pPr>
                        </w:p>
                        <w:p w:rsidR="001D3E22" w:rsidRDefault="001D3E22">
                          <w:pPr>
                            <w:pStyle w:val="Sinespaciado"/>
                            <w:spacing w:before="120"/>
                            <w:rPr>
                              <w:rFonts w:ascii="Times New Roman" w:hAnsi="Times New Roman" w:cs="Times New Roman"/>
                              <w:i/>
                              <w:color w:val="000000" w:themeColor="text1"/>
                              <w:sz w:val="44"/>
                              <w:szCs w:val="44"/>
                              <w:lang w:val="es-ES"/>
                            </w:rPr>
                          </w:pPr>
                        </w:p>
                        <w:p w:rsidR="001D3E22" w:rsidRDefault="001D3E22">
                          <w:pPr>
                            <w:pStyle w:val="Sinespaciado"/>
                            <w:spacing w:before="120"/>
                            <w:rPr>
                              <w:rFonts w:ascii="Times New Roman" w:hAnsi="Times New Roman" w:cs="Times New Roman"/>
                              <w:i/>
                              <w:color w:val="000000" w:themeColor="text1"/>
                              <w:sz w:val="44"/>
                              <w:szCs w:val="44"/>
                              <w:lang w:val="es-ES"/>
                            </w:rPr>
                          </w:pPr>
                        </w:p>
                        <w:p w:rsidR="001D3E22" w:rsidRDefault="001D3E22">
                          <w:pPr>
                            <w:pStyle w:val="Sinespaciado"/>
                            <w:spacing w:before="120"/>
                            <w:rPr>
                              <w:rFonts w:ascii="Times New Roman" w:hAnsi="Times New Roman" w:cs="Times New Roman"/>
                              <w:i/>
                              <w:color w:val="000000" w:themeColor="text1"/>
                              <w:sz w:val="44"/>
                              <w:szCs w:val="44"/>
                              <w:lang w:val="es-ES"/>
                            </w:rPr>
                          </w:pPr>
                        </w:p>
                        <w:p w:rsidR="001D3E22" w:rsidRDefault="001D3E22">
                          <w:pPr>
                            <w:pStyle w:val="Sinespaciado"/>
                            <w:spacing w:before="120"/>
                            <w:rPr>
                              <w:rFonts w:ascii="Times New Roman" w:hAnsi="Times New Roman" w:cs="Times New Roman"/>
                              <w:i/>
                              <w:color w:val="000000" w:themeColor="text1"/>
                              <w:sz w:val="44"/>
                              <w:szCs w:val="44"/>
                              <w:lang w:val="es-ES"/>
                            </w:rPr>
                          </w:pPr>
                        </w:p>
                        <w:p w:rsidR="001D3E22" w:rsidRDefault="001D3E22">
                          <w:pPr>
                            <w:pStyle w:val="Sinespaciado"/>
                            <w:spacing w:before="120"/>
                            <w:rPr>
                              <w:rFonts w:ascii="Times New Roman" w:hAnsi="Times New Roman" w:cs="Times New Roman"/>
                              <w:i/>
                              <w:color w:val="000000" w:themeColor="text1"/>
                              <w:sz w:val="44"/>
                              <w:szCs w:val="44"/>
                              <w:lang w:val="es-ES"/>
                            </w:rPr>
                          </w:pPr>
                        </w:p>
                        <w:p w:rsidR="001D3E22" w:rsidRDefault="001D3E22">
                          <w:pPr>
                            <w:pStyle w:val="Sinespaciado"/>
                            <w:spacing w:before="120"/>
                            <w:rPr>
                              <w:rFonts w:ascii="Times New Roman" w:hAnsi="Times New Roman" w:cs="Times New Roman"/>
                              <w:i/>
                              <w:color w:val="000000" w:themeColor="text1"/>
                              <w:sz w:val="44"/>
                              <w:szCs w:val="44"/>
                              <w:lang w:val="es-ES"/>
                            </w:rPr>
                          </w:pPr>
                        </w:p>
                        <w:p w:rsidR="001D3E22" w:rsidRDefault="001D3E22">
                          <w:pPr>
                            <w:pStyle w:val="Sinespaciado"/>
                            <w:spacing w:before="120"/>
                            <w:rPr>
                              <w:rFonts w:ascii="Times New Roman" w:hAnsi="Times New Roman" w:cs="Times New Roman"/>
                              <w:i/>
                              <w:color w:val="000000" w:themeColor="text1"/>
                              <w:sz w:val="44"/>
                              <w:szCs w:val="44"/>
                              <w:lang w:val="es-ES"/>
                            </w:rPr>
                          </w:pPr>
                        </w:p>
                        <w:p w:rsidR="001D3E22" w:rsidRDefault="001D3E22">
                          <w:pPr>
                            <w:pStyle w:val="Sinespaciado"/>
                            <w:spacing w:before="120"/>
                            <w:rPr>
                              <w:rFonts w:ascii="Times New Roman" w:hAnsi="Times New Roman" w:cs="Times New Roman"/>
                              <w:i/>
                              <w:color w:val="000000" w:themeColor="text1"/>
                              <w:sz w:val="44"/>
                              <w:szCs w:val="44"/>
                              <w:lang w:val="es-ES"/>
                            </w:rPr>
                          </w:pPr>
                        </w:p>
                        <w:p w:rsidR="001D3E22" w:rsidRPr="00DA5D0E" w:rsidRDefault="001D3E22">
                          <w:pPr>
                            <w:pStyle w:val="Sinespaciado"/>
                            <w:spacing w:before="120"/>
                            <w:rPr>
                              <w:rFonts w:ascii="Times New Roman" w:hAnsi="Times New Roman" w:cs="Times New Roman"/>
                              <w:i/>
                              <w:color w:val="000000" w:themeColor="text1"/>
                              <w:sz w:val="44"/>
                              <w:szCs w:val="44"/>
                              <w:lang w:val="es-ES"/>
                            </w:rPr>
                          </w:pPr>
                        </w:p>
                        <w:p w:rsidR="00DA5D0E" w:rsidRDefault="00DA5D0E"/>
                      </w:txbxContent>
                    </v:textbox>
                    <w10:wrap anchorx="page" anchory="margin"/>
                  </v:shape>
                </w:pict>
              </mc:Fallback>
            </mc:AlternateContent>
          </w:r>
          <w:r>
            <w:rPr>
              <w:noProof/>
            </w:rPr>
            <mc:AlternateContent>
              <mc:Choice Requires="wps">
                <w:drawing>
                  <wp:anchor distT="0" distB="0" distL="114300" distR="114300" simplePos="0" relativeHeight="251659264" behindDoc="0" locked="0" layoutInCell="1" allowOverlap="1" wp14:anchorId="077DF0F0" wp14:editId="0590CC82">
                    <wp:simplePos x="0" y="0"/>
                    <wp:positionH relativeFrom="page">
                      <wp:align>center</wp:align>
                    </wp:positionH>
                    <wp:positionV relativeFrom="margin">
                      <wp:align>bottom</wp:align>
                    </wp:positionV>
                    <wp:extent cx="5943600" cy="374904"/>
                    <wp:effectExtent l="0" t="0" r="0" b="2540"/>
                    <wp:wrapNone/>
                    <wp:docPr id="69" name="Cuadro de texto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5D0E" w:rsidRPr="00DA5D0E" w:rsidRDefault="007F5838" w:rsidP="00DA5D0E">
                                <w:pPr>
                                  <w:pStyle w:val="Sinespaciado"/>
                                  <w:jc w:val="center"/>
                                  <w:rPr>
                                    <w:rFonts w:ascii="Times New Roman" w:hAnsi="Times New Roman" w:cs="Times New Roman"/>
                                    <w:i/>
                                    <w:color w:val="000000" w:themeColor="text1"/>
                                    <w:sz w:val="36"/>
                                    <w:szCs w:val="36"/>
                                    <w:lang w:val="es-ES"/>
                                  </w:rPr>
                                </w:pPr>
                                <w:sdt>
                                  <w:sdtPr>
                                    <w:rPr>
                                      <w:rFonts w:ascii="Times New Roman" w:hAnsi="Times New Roman" w:cs="Times New Roman"/>
                                      <w:i/>
                                      <w:color w:val="000000" w:themeColor="text1"/>
                                      <w:sz w:val="36"/>
                                      <w:szCs w:val="36"/>
                                      <w:lang w:val="es-ES"/>
                                    </w:rPr>
                                    <w:alias w:val="Escolar"/>
                                    <w:tag w:val="Escolar"/>
                                    <w:id w:val="1850680582"/>
                                    <w:dataBinding w:prefixMappings="xmlns:ns0='http://schemas.openxmlformats.org/officeDocument/2006/extended-properties' " w:xpath="/ns0:Properties[1]/ns0:Company[1]" w:storeItemID="{6668398D-A668-4E3E-A5EB-62B293D839F1}"/>
                                    <w:text/>
                                  </w:sdtPr>
                                  <w:sdtEndPr/>
                                  <w:sdtContent>
                                    <w:r w:rsidR="00DA5D0E">
                                      <w:rPr>
                                        <w:rFonts w:ascii="Times New Roman" w:hAnsi="Times New Roman" w:cs="Times New Roman"/>
                                        <w:i/>
                                        <w:color w:val="000000" w:themeColor="text1"/>
                                        <w:sz w:val="36"/>
                                        <w:szCs w:val="36"/>
                                        <w:lang w:val="es-ES"/>
                                      </w:rPr>
                                      <w:t>Universidad del Cem</w:t>
                                    </w:r>
                                    <w:r w:rsidR="001D3E22">
                                      <w:rPr>
                                        <w:rFonts w:ascii="Times New Roman" w:hAnsi="Times New Roman" w:cs="Times New Roman"/>
                                        <w:i/>
                                        <w:color w:val="000000" w:themeColor="text1"/>
                                        <w:sz w:val="36"/>
                                        <w:szCs w:val="36"/>
                                        <w:lang w:val="es-ES"/>
                                      </w:rPr>
                                      <w:t>a</w:t>
                                    </w:r>
                                  </w:sdtContent>
                                </w:sdt>
                              </w:p>
                              <w:sdt>
                                <w:sdtPr>
                                  <w:rPr>
                                    <w:rFonts w:ascii="Times New Roman" w:hAnsi="Times New Roman" w:cs="Times New Roman"/>
                                    <w:i/>
                                    <w:color w:val="000000" w:themeColor="text1"/>
                                    <w:sz w:val="36"/>
                                    <w:szCs w:val="36"/>
                                    <w:lang w:val="es-ES"/>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EndPr/>
                                <w:sdtContent>
                                  <w:p w:rsidR="00DA5D0E" w:rsidRPr="00DA5D0E" w:rsidRDefault="00DA5D0E" w:rsidP="00DA5D0E">
                                    <w:pPr>
                                      <w:pStyle w:val="Sinespaciado"/>
                                      <w:jc w:val="center"/>
                                      <w:rPr>
                                        <w:color w:val="4472C4" w:themeColor="accent1"/>
                                        <w:sz w:val="36"/>
                                        <w:szCs w:val="36"/>
                                        <w:lang w:val="es-ES"/>
                                      </w:rPr>
                                    </w:pPr>
                                    <w:r w:rsidRPr="00DA5D0E">
                                      <w:rPr>
                                        <w:rFonts w:ascii="Times New Roman" w:hAnsi="Times New Roman" w:cs="Times New Roman"/>
                                        <w:i/>
                                        <w:color w:val="000000" w:themeColor="text1"/>
                                        <w:sz w:val="36"/>
                                        <w:szCs w:val="36"/>
                                        <w:lang w:val="es-ES"/>
                                      </w:rPr>
                                      <w:t xml:space="preserve">Profesor: Fernando, </w:t>
                                    </w:r>
                                    <w:r w:rsidR="001D3E22" w:rsidRPr="00DA5D0E">
                                      <w:rPr>
                                        <w:rFonts w:ascii="Times New Roman" w:hAnsi="Times New Roman" w:cs="Times New Roman"/>
                                        <w:i/>
                                        <w:color w:val="000000" w:themeColor="text1"/>
                                        <w:sz w:val="36"/>
                                        <w:szCs w:val="36"/>
                                        <w:lang w:val="es-ES"/>
                                      </w:rPr>
                                      <w:t>López</w:t>
                                    </w:r>
                                    <w:r w:rsidRPr="00DA5D0E">
                                      <w:rPr>
                                        <w:rFonts w:ascii="Times New Roman" w:hAnsi="Times New Roman" w:cs="Times New Roman"/>
                                        <w:i/>
                                        <w:color w:val="000000" w:themeColor="text1"/>
                                        <w:sz w:val="36"/>
                                        <w:szCs w:val="36"/>
                                        <w:lang w:val="es-ES"/>
                                      </w:rPr>
                                      <w:t>-Alves.                                      Alumna: Silva, María Lucía.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077DF0F0" id="Cuadro de texto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" filled="f" stroked="f" strokeweight=".5pt">
                    <v:textbox style="mso-fit-shape-to-text:t" inset="0,0,0,0">
                      <w:txbxContent>
                        <w:p w:rsidR="00DA5D0E" w:rsidRPr="00DA5D0E" w:rsidRDefault="007F5838" w:rsidP="00DA5D0E">
                          <w:pPr>
                            <w:pStyle w:val="Sinespaciado"/>
                            <w:jc w:val="center"/>
                            <w:rPr>
                              <w:rFonts w:ascii="Times New Roman" w:hAnsi="Times New Roman" w:cs="Times New Roman"/>
                              <w:i/>
                              <w:color w:val="000000" w:themeColor="text1"/>
                              <w:sz w:val="36"/>
                              <w:szCs w:val="36"/>
                              <w:lang w:val="es-ES"/>
                            </w:rPr>
                          </w:pPr>
                          <w:sdt>
                            <w:sdtPr>
                              <w:rPr>
                                <w:rFonts w:ascii="Times New Roman" w:hAnsi="Times New Roman" w:cs="Times New Roman"/>
                                <w:i/>
                                <w:color w:val="000000" w:themeColor="text1"/>
                                <w:sz w:val="36"/>
                                <w:szCs w:val="36"/>
                                <w:lang w:val="es-ES"/>
                              </w:rPr>
                              <w:alias w:val="Escolar"/>
                              <w:tag w:val="Escolar"/>
                              <w:id w:val="1850680582"/>
                              <w:dataBinding w:prefixMappings="xmlns:ns0='http://schemas.openxmlformats.org/officeDocument/2006/extended-properties' " w:xpath="/ns0:Properties[1]/ns0:Company[1]" w:storeItemID="{6668398D-A668-4E3E-A5EB-62B293D839F1}"/>
                              <w:text/>
                            </w:sdtPr>
                            <w:sdtEndPr/>
                            <w:sdtContent>
                              <w:r w:rsidR="00DA5D0E">
                                <w:rPr>
                                  <w:rFonts w:ascii="Times New Roman" w:hAnsi="Times New Roman" w:cs="Times New Roman"/>
                                  <w:i/>
                                  <w:color w:val="000000" w:themeColor="text1"/>
                                  <w:sz w:val="36"/>
                                  <w:szCs w:val="36"/>
                                  <w:lang w:val="es-ES"/>
                                </w:rPr>
                                <w:t>Universidad del Cem</w:t>
                              </w:r>
                              <w:r w:rsidR="001D3E22">
                                <w:rPr>
                                  <w:rFonts w:ascii="Times New Roman" w:hAnsi="Times New Roman" w:cs="Times New Roman"/>
                                  <w:i/>
                                  <w:color w:val="000000" w:themeColor="text1"/>
                                  <w:sz w:val="36"/>
                                  <w:szCs w:val="36"/>
                                  <w:lang w:val="es-ES"/>
                                </w:rPr>
                                <w:t>a</w:t>
                              </w:r>
                            </w:sdtContent>
                          </w:sdt>
                        </w:p>
                        <w:sdt>
                          <w:sdtPr>
                            <w:rPr>
                              <w:rFonts w:ascii="Times New Roman" w:hAnsi="Times New Roman" w:cs="Times New Roman"/>
                              <w:i/>
                              <w:color w:val="000000" w:themeColor="text1"/>
                              <w:sz w:val="36"/>
                              <w:szCs w:val="36"/>
                              <w:lang w:val="es-ES"/>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EndPr/>
                          <w:sdtContent>
                            <w:p w:rsidR="00DA5D0E" w:rsidRPr="00DA5D0E" w:rsidRDefault="00DA5D0E" w:rsidP="00DA5D0E">
                              <w:pPr>
                                <w:pStyle w:val="Sinespaciado"/>
                                <w:jc w:val="center"/>
                                <w:rPr>
                                  <w:color w:val="4472C4" w:themeColor="accent1"/>
                                  <w:sz w:val="36"/>
                                  <w:szCs w:val="36"/>
                                  <w:lang w:val="es-ES"/>
                                </w:rPr>
                              </w:pPr>
                              <w:r w:rsidRPr="00DA5D0E">
                                <w:rPr>
                                  <w:rFonts w:ascii="Times New Roman" w:hAnsi="Times New Roman" w:cs="Times New Roman"/>
                                  <w:i/>
                                  <w:color w:val="000000" w:themeColor="text1"/>
                                  <w:sz w:val="36"/>
                                  <w:szCs w:val="36"/>
                                  <w:lang w:val="es-ES"/>
                                </w:rPr>
                                <w:t xml:space="preserve">Profesor: Fernando, </w:t>
                              </w:r>
                              <w:r w:rsidR="001D3E22" w:rsidRPr="00DA5D0E">
                                <w:rPr>
                                  <w:rFonts w:ascii="Times New Roman" w:hAnsi="Times New Roman" w:cs="Times New Roman"/>
                                  <w:i/>
                                  <w:color w:val="000000" w:themeColor="text1"/>
                                  <w:sz w:val="36"/>
                                  <w:szCs w:val="36"/>
                                  <w:lang w:val="es-ES"/>
                                </w:rPr>
                                <w:t>López</w:t>
                              </w:r>
                              <w:r w:rsidRPr="00DA5D0E">
                                <w:rPr>
                                  <w:rFonts w:ascii="Times New Roman" w:hAnsi="Times New Roman" w:cs="Times New Roman"/>
                                  <w:i/>
                                  <w:color w:val="000000" w:themeColor="text1"/>
                                  <w:sz w:val="36"/>
                                  <w:szCs w:val="36"/>
                                  <w:lang w:val="es-ES"/>
                                </w:rPr>
                                <w:t>-Alves.                                      Alumna: Silva, María Lucía.</w:t>
                              </w:r>
                            </w:p>
                          </w:sdtContent>
                        </w:sdt>
                      </w:txbxContent>
                    </v:textbox>
                    <w10:wrap anchorx="page" anchory="margin"/>
                  </v:shape>
                </w:pict>
              </mc:Fallback>
            </mc:AlternateContent>
          </w:r>
        </w:p>
        <w:p w:rsidR="001D3E22" w:rsidRDefault="00DA5D0E" w:rsidP="001D3E22">
          <w:pPr>
            <w:jc w:val="center"/>
          </w:pPr>
          <w:r>
            <w:rPr>
              <w:rFonts w:ascii="Times New Roman" w:hAnsi="Times New Roman" w:cs="Times New Roman"/>
            </w:rPr>
            <w:br w:type="page"/>
          </w:r>
        </w:p>
        <w:p w:rsidR="00DA5D0E" w:rsidRDefault="007F5838">
          <w:pPr>
            <w:rPr>
              <w:rFonts w:ascii="Times New Roman" w:hAnsi="Times New Roman" w:cs="Times New Roman"/>
            </w:rPr>
          </w:pPr>
        </w:p>
        <w:bookmarkStart w:id="0" w:name="_GoBack" w:displacedByCustomXml="next"/>
        <w:bookmarkEnd w:id="0" w:displacedByCustomXml="next"/>
      </w:sdtContent>
    </w:sdt>
    <w:p w:rsidR="00DA5D0E" w:rsidRDefault="00DA5D0E" w:rsidP="00BB6140">
      <w:pPr>
        <w:jc w:val="both"/>
        <w:rPr>
          <w:rFonts w:ascii="Times New Roman" w:hAnsi="Times New Roman" w:cs="Times New Roman"/>
        </w:rPr>
      </w:pPr>
    </w:p>
    <w:p w:rsidR="00A61A65" w:rsidRPr="005D021B" w:rsidRDefault="00A61A65" w:rsidP="00BB6140">
      <w:pPr>
        <w:jc w:val="both"/>
        <w:rPr>
          <w:rFonts w:ascii="Times New Roman" w:hAnsi="Times New Roman" w:cs="Times New Roman"/>
          <w:b/>
          <w:i/>
        </w:rPr>
      </w:pPr>
      <w:r w:rsidRPr="005D021B">
        <w:rPr>
          <w:rFonts w:ascii="Times New Roman" w:hAnsi="Times New Roman" w:cs="Times New Roman"/>
          <w:b/>
          <w:i/>
        </w:rPr>
        <w:t>Introducción:</w:t>
      </w:r>
    </w:p>
    <w:p w:rsidR="00A61A65" w:rsidRPr="00BB6140" w:rsidRDefault="00A61A65" w:rsidP="00BB6140">
      <w:pPr>
        <w:jc w:val="both"/>
        <w:rPr>
          <w:rFonts w:ascii="Times New Roman" w:hAnsi="Times New Roman" w:cs="Times New Roman"/>
        </w:rPr>
      </w:pPr>
    </w:p>
    <w:p w:rsidR="00A61A65" w:rsidRPr="00BB6140" w:rsidRDefault="005D021B" w:rsidP="005D021B">
      <w:pPr>
        <w:ind w:firstLine="708"/>
        <w:jc w:val="both"/>
        <w:rPr>
          <w:rFonts w:ascii="Times New Roman" w:hAnsi="Times New Roman" w:cs="Times New Roman"/>
        </w:rPr>
      </w:pPr>
      <w:r>
        <w:rPr>
          <w:rFonts w:ascii="Times New Roman" w:hAnsi="Times New Roman" w:cs="Times New Roman"/>
        </w:rPr>
        <w:t>Georg</w:t>
      </w:r>
      <w:r w:rsidR="00A61A65" w:rsidRPr="00BB6140">
        <w:rPr>
          <w:rFonts w:ascii="Times New Roman" w:hAnsi="Times New Roman" w:cs="Times New Roman"/>
        </w:rPr>
        <w:t>e Friedman preside Stratford,</w:t>
      </w:r>
      <w:r>
        <w:rPr>
          <w:rFonts w:ascii="Times New Roman" w:hAnsi="Times New Roman" w:cs="Times New Roman"/>
        </w:rPr>
        <w:t xml:space="preserve"> </w:t>
      </w:r>
      <w:r w:rsidR="00A61A65" w:rsidRPr="00BB6140">
        <w:rPr>
          <w:rFonts w:ascii="Times New Roman" w:hAnsi="Times New Roman" w:cs="Times New Roman"/>
        </w:rPr>
        <w:t>que fundó en 1996, considera la principal compañía privada de predicción geoestratégica.</w:t>
      </w:r>
      <w:r>
        <w:rPr>
          <w:rFonts w:ascii="Times New Roman" w:hAnsi="Times New Roman" w:cs="Times New Roman"/>
        </w:rPr>
        <w:t xml:space="preserve"> </w:t>
      </w:r>
      <w:r w:rsidR="00A61A65" w:rsidRPr="00BB6140">
        <w:rPr>
          <w:rFonts w:ascii="Times New Roman" w:hAnsi="Times New Roman" w:cs="Times New Roman"/>
        </w:rPr>
        <w:t>Ejerció su actividad en el mundo académico durante casi 20 años como profesor de ciencia política. Asesoro a organismos de las Fuerzas Armadas y corporaciones vinculadas a la seguridad y la defensa.</w:t>
      </w:r>
    </w:p>
    <w:p w:rsidR="005D021B" w:rsidRDefault="005D021B" w:rsidP="00BB6140">
      <w:pPr>
        <w:jc w:val="both"/>
        <w:rPr>
          <w:rFonts w:ascii="Times New Roman" w:hAnsi="Times New Roman" w:cs="Times New Roman"/>
        </w:rPr>
      </w:pPr>
    </w:p>
    <w:p w:rsidR="00A61A65" w:rsidRPr="00BB6140" w:rsidRDefault="00A61A65" w:rsidP="005D021B">
      <w:pPr>
        <w:ind w:firstLine="708"/>
        <w:jc w:val="both"/>
        <w:rPr>
          <w:rFonts w:ascii="Times New Roman" w:hAnsi="Times New Roman" w:cs="Times New Roman"/>
        </w:rPr>
      </w:pPr>
      <w:r w:rsidRPr="00BB6140">
        <w:rPr>
          <w:rFonts w:ascii="Times New Roman" w:hAnsi="Times New Roman" w:cs="Times New Roman"/>
        </w:rPr>
        <w:t>Nació en Hungría, hijo de supervivientes del Holocausto. Su familia huyo para evitar el régimen comunista y emigro a Estados Unidos.</w:t>
      </w:r>
      <w:r w:rsidR="005D021B">
        <w:rPr>
          <w:rFonts w:ascii="Times New Roman" w:hAnsi="Times New Roman" w:cs="Times New Roman"/>
        </w:rPr>
        <w:t xml:space="preserve"> </w:t>
      </w:r>
      <w:r w:rsidRPr="00BB6140">
        <w:rPr>
          <w:rFonts w:ascii="Times New Roman" w:hAnsi="Times New Roman" w:cs="Times New Roman"/>
        </w:rPr>
        <w:t xml:space="preserve">Estudio ciencias políticas y filosofía, se doctoro en la Universidad de Cornell. En 1994, fundo el Centro para Estudios Geopolíticos de la Universidad Estatal de Louisiana. </w:t>
      </w:r>
    </w:p>
    <w:p w:rsidR="00A61A65" w:rsidRPr="00BB6140" w:rsidRDefault="00A61A65" w:rsidP="00BB6140">
      <w:pPr>
        <w:jc w:val="both"/>
        <w:rPr>
          <w:rFonts w:ascii="Times New Roman" w:hAnsi="Times New Roman" w:cs="Times New Roman"/>
        </w:rPr>
      </w:pPr>
    </w:p>
    <w:p w:rsidR="00A61A65" w:rsidRPr="00BB6140" w:rsidRDefault="00A61A65" w:rsidP="00BB6140">
      <w:pPr>
        <w:jc w:val="both"/>
        <w:rPr>
          <w:rFonts w:ascii="Times New Roman" w:hAnsi="Times New Roman" w:cs="Times New Roman"/>
        </w:rPr>
      </w:pPr>
    </w:p>
    <w:p w:rsidR="00A61A65" w:rsidRPr="00BB6140" w:rsidRDefault="00A61A65" w:rsidP="00BB6140">
      <w:pPr>
        <w:jc w:val="both"/>
        <w:rPr>
          <w:rFonts w:ascii="Times New Roman" w:hAnsi="Times New Roman" w:cs="Times New Roman"/>
        </w:rPr>
      </w:pPr>
    </w:p>
    <w:p w:rsidR="00A61A65" w:rsidRPr="00BB6140" w:rsidRDefault="00A61A65" w:rsidP="00BB6140">
      <w:pPr>
        <w:jc w:val="both"/>
        <w:rPr>
          <w:rFonts w:ascii="Times New Roman" w:hAnsi="Times New Roman" w:cs="Times New Roman"/>
        </w:rPr>
      </w:pPr>
    </w:p>
    <w:p w:rsidR="00A61A65" w:rsidRPr="00BB6140" w:rsidRDefault="00A61A65" w:rsidP="00BB6140">
      <w:pPr>
        <w:jc w:val="both"/>
        <w:rPr>
          <w:rFonts w:ascii="Times New Roman" w:hAnsi="Times New Roman" w:cs="Times New Roman"/>
        </w:rPr>
      </w:pPr>
    </w:p>
    <w:p w:rsidR="001D3E22" w:rsidRDefault="001D3E22">
      <w:pPr>
        <w:rPr>
          <w:rFonts w:ascii="Times New Roman" w:hAnsi="Times New Roman" w:cs="Times New Roman"/>
        </w:rPr>
      </w:pPr>
      <w:r>
        <w:rPr>
          <w:rFonts w:ascii="Times New Roman" w:hAnsi="Times New Roman" w:cs="Times New Roman"/>
        </w:rPr>
        <w:br w:type="page"/>
      </w:r>
    </w:p>
    <w:p w:rsidR="001D3E22" w:rsidRDefault="001D3E22">
      <w:pPr>
        <w:rPr>
          <w:rFonts w:ascii="Times New Roman" w:hAnsi="Times New Roman" w:cs="Times New Roman"/>
        </w:rPr>
      </w:pPr>
    </w:p>
    <w:p w:rsidR="00A61A65" w:rsidRPr="00BB6140" w:rsidRDefault="00A61A65" w:rsidP="00BB6140">
      <w:pPr>
        <w:jc w:val="both"/>
        <w:rPr>
          <w:rFonts w:ascii="Times New Roman" w:hAnsi="Times New Roman" w:cs="Times New Roman"/>
        </w:rPr>
      </w:pPr>
    </w:p>
    <w:p w:rsidR="00A61A65" w:rsidRPr="00BB6140" w:rsidRDefault="00A61A65" w:rsidP="00BB6140">
      <w:pPr>
        <w:jc w:val="both"/>
        <w:rPr>
          <w:rFonts w:ascii="Times New Roman" w:hAnsi="Times New Roman" w:cs="Times New Roman"/>
        </w:rPr>
      </w:pPr>
    </w:p>
    <w:p w:rsidR="00BB6140" w:rsidRDefault="00A61A65" w:rsidP="005D021B">
      <w:pPr>
        <w:ind w:firstLine="708"/>
        <w:jc w:val="both"/>
        <w:rPr>
          <w:rFonts w:ascii="Times New Roman" w:eastAsia="Times New Roman" w:hAnsi="Times New Roman" w:cs="Times New Roman"/>
          <w:lang w:eastAsia="es-ES_tradnl"/>
        </w:rPr>
      </w:pPr>
      <w:r w:rsidRPr="00BB6140">
        <w:rPr>
          <w:rFonts w:ascii="Times New Roman" w:eastAsia="Times New Roman" w:hAnsi="Times New Roman" w:cs="Times New Roman"/>
          <w:lang w:eastAsia="es-ES_tradnl"/>
        </w:rPr>
        <w:t xml:space="preserve">En la </w:t>
      </w:r>
      <w:r w:rsidR="00BB6140">
        <w:rPr>
          <w:rFonts w:ascii="Times New Roman" w:eastAsia="Times New Roman" w:hAnsi="Times New Roman" w:cs="Times New Roman"/>
          <w:lang w:eastAsia="es-ES_tradnl"/>
        </w:rPr>
        <w:t>i</w:t>
      </w:r>
      <w:r w:rsidR="00BB6140" w:rsidRPr="00BB6140">
        <w:rPr>
          <w:rFonts w:ascii="Times New Roman" w:eastAsia="Times New Roman" w:hAnsi="Times New Roman" w:cs="Times New Roman"/>
          <w:lang w:eastAsia="es-ES_tradnl"/>
        </w:rPr>
        <w:t>ntroducción</w:t>
      </w:r>
      <w:r w:rsidRPr="00BB6140">
        <w:rPr>
          <w:rFonts w:ascii="Times New Roman" w:eastAsia="Times New Roman" w:hAnsi="Times New Roman" w:cs="Times New Roman"/>
          <w:lang w:eastAsia="es-ES_tradnl"/>
        </w:rPr>
        <w:t xml:space="preserve"> de</w:t>
      </w:r>
      <w:r w:rsidR="00BB6140">
        <w:rPr>
          <w:rFonts w:ascii="Times New Roman" w:eastAsia="Times New Roman" w:hAnsi="Times New Roman" w:cs="Times New Roman"/>
          <w:lang w:eastAsia="es-ES_tradnl"/>
        </w:rPr>
        <w:t xml:space="preserve">l </w:t>
      </w:r>
      <w:r w:rsidRPr="00BB6140">
        <w:rPr>
          <w:rFonts w:ascii="Times New Roman" w:eastAsia="Times New Roman" w:hAnsi="Times New Roman" w:cs="Times New Roman"/>
          <w:lang w:eastAsia="es-ES_tradnl"/>
        </w:rPr>
        <w:t>libro</w:t>
      </w:r>
      <w:r w:rsidR="00BB6140">
        <w:rPr>
          <w:rFonts w:ascii="Times New Roman" w:eastAsia="Times New Roman" w:hAnsi="Times New Roman" w:cs="Times New Roman"/>
          <w:lang w:eastAsia="es-ES_tradnl"/>
        </w:rPr>
        <w:t xml:space="preserve">, The </w:t>
      </w:r>
      <w:proofErr w:type="spellStart"/>
      <w:r w:rsidR="00BB6140">
        <w:rPr>
          <w:rFonts w:ascii="Times New Roman" w:eastAsia="Times New Roman" w:hAnsi="Times New Roman" w:cs="Times New Roman"/>
          <w:lang w:eastAsia="es-ES_tradnl"/>
        </w:rPr>
        <w:t>Next</w:t>
      </w:r>
      <w:proofErr w:type="spellEnd"/>
      <w:r w:rsidR="001D3E22">
        <w:rPr>
          <w:rFonts w:ascii="Times New Roman" w:eastAsia="Times New Roman" w:hAnsi="Times New Roman" w:cs="Times New Roman"/>
          <w:lang w:eastAsia="es-ES_tradnl"/>
        </w:rPr>
        <w:t xml:space="preserve"> 100 </w:t>
      </w:r>
      <w:proofErr w:type="spellStart"/>
      <w:r w:rsidR="001D3E22">
        <w:rPr>
          <w:rFonts w:ascii="Times New Roman" w:eastAsia="Times New Roman" w:hAnsi="Times New Roman" w:cs="Times New Roman"/>
          <w:lang w:eastAsia="es-ES_tradnl"/>
        </w:rPr>
        <w:t>Y</w:t>
      </w:r>
      <w:r w:rsidR="00BB6140">
        <w:rPr>
          <w:rFonts w:ascii="Times New Roman" w:eastAsia="Times New Roman" w:hAnsi="Times New Roman" w:cs="Times New Roman"/>
          <w:lang w:eastAsia="es-ES_tradnl"/>
        </w:rPr>
        <w:t>ears</w:t>
      </w:r>
      <w:proofErr w:type="spellEnd"/>
      <w:r w:rsidR="00BB6140">
        <w:rPr>
          <w:rFonts w:ascii="Times New Roman" w:eastAsia="Times New Roman" w:hAnsi="Times New Roman" w:cs="Times New Roman"/>
          <w:lang w:eastAsia="es-ES_tradnl"/>
        </w:rPr>
        <w:t>, el autor</w:t>
      </w:r>
      <w:r w:rsidRPr="00BB6140">
        <w:rPr>
          <w:rFonts w:ascii="Times New Roman" w:eastAsia="Times New Roman" w:hAnsi="Times New Roman" w:cs="Times New Roman"/>
          <w:lang w:eastAsia="es-ES_tradnl"/>
        </w:rPr>
        <w:t xml:space="preserve"> </w:t>
      </w:r>
      <w:r w:rsidR="005D021B">
        <w:rPr>
          <w:rFonts w:ascii="Times New Roman" w:eastAsia="Times New Roman" w:hAnsi="Times New Roman" w:cs="Times New Roman"/>
          <w:lang w:eastAsia="es-ES_tradnl"/>
        </w:rPr>
        <w:t>George Frie</w:t>
      </w:r>
      <w:r w:rsidR="00DB1F19">
        <w:rPr>
          <w:rFonts w:ascii="Times New Roman" w:eastAsia="Times New Roman" w:hAnsi="Times New Roman" w:cs="Times New Roman"/>
          <w:lang w:eastAsia="es-ES_tradnl"/>
        </w:rPr>
        <w:t xml:space="preserve">dman </w:t>
      </w:r>
      <w:r w:rsidR="00BB6140" w:rsidRPr="00BB6140">
        <w:rPr>
          <w:rFonts w:ascii="Times New Roman" w:eastAsia="Times New Roman" w:hAnsi="Times New Roman" w:cs="Times New Roman"/>
          <w:lang w:eastAsia="es-ES_tradnl"/>
        </w:rPr>
        <w:t>acusa</w:t>
      </w:r>
      <w:r w:rsidR="00BB6140">
        <w:rPr>
          <w:rFonts w:ascii="Times New Roman" w:eastAsia="Times New Roman" w:hAnsi="Times New Roman" w:cs="Times New Roman"/>
          <w:lang w:eastAsia="es-ES_tradnl"/>
        </w:rPr>
        <w:t xml:space="preserve"> a </w:t>
      </w:r>
      <w:r w:rsidR="00532D14" w:rsidRPr="00BB6140">
        <w:rPr>
          <w:rFonts w:ascii="Times New Roman" w:eastAsia="Times New Roman" w:hAnsi="Times New Roman" w:cs="Times New Roman"/>
          <w:lang w:eastAsia="es-ES_tradnl"/>
        </w:rPr>
        <w:t>las predicciones convencio</w:t>
      </w:r>
      <w:r w:rsidRPr="00BB6140">
        <w:rPr>
          <w:rFonts w:ascii="Times New Roman" w:eastAsia="Times New Roman" w:hAnsi="Times New Roman" w:cs="Times New Roman"/>
          <w:lang w:eastAsia="es-ES_tradnl"/>
        </w:rPr>
        <w:t>nales</w:t>
      </w:r>
      <w:r w:rsidR="00BB6140">
        <w:rPr>
          <w:rFonts w:ascii="Times New Roman" w:eastAsia="Times New Roman" w:hAnsi="Times New Roman" w:cs="Times New Roman"/>
          <w:lang w:eastAsia="es-ES_tradnl"/>
        </w:rPr>
        <w:t xml:space="preserve"> aplicadas a las</w:t>
      </w:r>
      <w:r w:rsidRPr="00BB6140">
        <w:rPr>
          <w:rFonts w:ascii="Times New Roman" w:eastAsia="Times New Roman" w:hAnsi="Times New Roman" w:cs="Times New Roman"/>
          <w:lang w:eastAsia="es-ES_tradnl"/>
        </w:rPr>
        <w:t xml:space="preserve"> relaciones interna</w:t>
      </w:r>
      <w:r w:rsidR="00BB6140">
        <w:rPr>
          <w:rFonts w:ascii="Times New Roman" w:eastAsia="Times New Roman" w:hAnsi="Times New Roman" w:cs="Times New Roman"/>
          <w:lang w:eastAsia="es-ES_tradnl"/>
        </w:rPr>
        <w:t>cionales por falta de</w:t>
      </w:r>
      <w:r w:rsidR="00532D14" w:rsidRPr="00BB6140">
        <w:rPr>
          <w:rFonts w:ascii="Times New Roman" w:eastAsia="Times New Roman" w:hAnsi="Times New Roman" w:cs="Times New Roman"/>
          <w:lang w:eastAsia="es-ES_tradnl"/>
        </w:rPr>
        <w:t xml:space="preserve"> </w:t>
      </w:r>
      <w:r w:rsidR="00BB6140" w:rsidRPr="00BB6140">
        <w:rPr>
          <w:rFonts w:ascii="Times New Roman" w:eastAsia="Times New Roman" w:hAnsi="Times New Roman" w:cs="Times New Roman"/>
          <w:lang w:eastAsia="es-ES_tradnl"/>
        </w:rPr>
        <w:t>imaginación</w:t>
      </w:r>
      <w:r w:rsidRPr="00BB6140">
        <w:rPr>
          <w:rFonts w:ascii="Times New Roman" w:eastAsia="Times New Roman" w:hAnsi="Times New Roman" w:cs="Times New Roman"/>
          <w:lang w:eastAsia="es-ES_tradnl"/>
        </w:rPr>
        <w:t xml:space="preserve">. </w:t>
      </w:r>
      <w:r w:rsidR="00532D14" w:rsidRPr="00BB6140">
        <w:rPr>
          <w:rFonts w:ascii="Times New Roman" w:eastAsia="Times New Roman" w:hAnsi="Times New Roman" w:cs="Times New Roman"/>
          <w:lang w:eastAsia="es-ES_tradnl"/>
        </w:rPr>
        <w:t>E</w:t>
      </w:r>
      <w:r w:rsidR="00D874DA">
        <w:rPr>
          <w:rFonts w:ascii="Times New Roman" w:eastAsia="Times New Roman" w:hAnsi="Times New Roman" w:cs="Times New Roman"/>
          <w:lang w:eastAsia="es-ES_tradnl"/>
        </w:rPr>
        <w:t>n mi experiencia</w:t>
      </w:r>
      <w:r w:rsidR="001D3E22">
        <w:rPr>
          <w:rFonts w:ascii="Times New Roman" w:eastAsia="Times New Roman" w:hAnsi="Times New Roman" w:cs="Times New Roman"/>
          <w:lang w:eastAsia="es-ES_tradnl"/>
        </w:rPr>
        <w:t xml:space="preserve"> el libro </w:t>
      </w:r>
      <w:r w:rsidR="00BB6140">
        <w:rPr>
          <w:rFonts w:ascii="Times New Roman" w:eastAsia="Times New Roman" w:hAnsi="Times New Roman" w:cs="Times New Roman"/>
          <w:lang w:eastAsia="es-ES_tradnl"/>
        </w:rPr>
        <w:t xml:space="preserve">logra </w:t>
      </w:r>
      <w:r w:rsidR="00532D14" w:rsidRPr="00BB6140">
        <w:rPr>
          <w:rFonts w:ascii="Times New Roman" w:eastAsia="Times New Roman" w:hAnsi="Times New Roman" w:cs="Times New Roman"/>
          <w:lang w:eastAsia="es-ES_tradnl"/>
        </w:rPr>
        <w:t>leerse</w:t>
      </w:r>
      <w:r w:rsidR="001D3E22">
        <w:rPr>
          <w:rFonts w:ascii="Times New Roman" w:eastAsia="Times New Roman" w:hAnsi="Times New Roman" w:cs="Times New Roman"/>
          <w:lang w:eastAsia="es-ES_tradnl"/>
        </w:rPr>
        <w:t xml:space="preserve"> en </w:t>
      </w:r>
      <w:r w:rsidR="00BB6140">
        <w:rPr>
          <w:rFonts w:ascii="Times New Roman" w:eastAsia="Times New Roman" w:hAnsi="Times New Roman" w:cs="Times New Roman"/>
          <w:lang w:eastAsia="es-ES_tradnl"/>
        </w:rPr>
        <w:t>dos d</w:t>
      </w:r>
      <w:r w:rsidR="00D874DA">
        <w:rPr>
          <w:rFonts w:ascii="Times New Roman" w:eastAsia="Times New Roman" w:hAnsi="Times New Roman" w:cs="Times New Roman"/>
          <w:lang w:eastAsia="es-ES_tradnl"/>
        </w:rPr>
        <w:t>ías y</w:t>
      </w:r>
      <w:r w:rsidR="00BB6140">
        <w:rPr>
          <w:rFonts w:ascii="Times New Roman" w:eastAsia="Times New Roman" w:hAnsi="Times New Roman" w:cs="Times New Roman"/>
          <w:lang w:eastAsia="es-ES_tradnl"/>
        </w:rPr>
        <w:t xml:space="preserve"> en sus hojas señala que la política internacional será tan conflictiva como lo ha sido en el pasado, </w:t>
      </w:r>
      <w:r w:rsidR="00D874DA">
        <w:rPr>
          <w:rFonts w:ascii="Times New Roman" w:eastAsia="Times New Roman" w:hAnsi="Times New Roman" w:cs="Times New Roman"/>
          <w:lang w:eastAsia="es-ES_tradnl"/>
        </w:rPr>
        <w:t>y que no existen indicios de que dejara de serlo</w:t>
      </w:r>
      <w:r w:rsidR="00BB6140">
        <w:rPr>
          <w:rFonts w:ascii="Times New Roman" w:eastAsia="Times New Roman" w:hAnsi="Times New Roman" w:cs="Times New Roman"/>
          <w:lang w:eastAsia="es-ES_tradnl"/>
        </w:rPr>
        <w:t xml:space="preserve"> en un futuro. Lo único que </w:t>
      </w:r>
      <w:r w:rsidR="00D874DA">
        <w:rPr>
          <w:rFonts w:ascii="Times New Roman" w:eastAsia="Times New Roman" w:hAnsi="Times New Roman" w:cs="Times New Roman"/>
          <w:lang w:eastAsia="es-ES_tradnl"/>
        </w:rPr>
        <w:t>podría modificar ligeramente ese futuro sería</w:t>
      </w:r>
      <w:r w:rsidR="00BB6140">
        <w:rPr>
          <w:rFonts w:ascii="Times New Roman" w:eastAsia="Times New Roman" w:hAnsi="Times New Roman" w:cs="Times New Roman"/>
          <w:lang w:eastAsia="es-ES_tradnl"/>
        </w:rPr>
        <w:t xml:space="preserve">n los determinantes </w:t>
      </w:r>
      <w:r w:rsidR="00BE5B02">
        <w:rPr>
          <w:rFonts w:ascii="Times New Roman" w:eastAsia="Times New Roman" w:hAnsi="Times New Roman" w:cs="Times New Roman"/>
          <w:lang w:eastAsia="es-ES_tradnl"/>
        </w:rPr>
        <w:t>geopolíticos.</w:t>
      </w:r>
    </w:p>
    <w:p w:rsidR="00A61A65" w:rsidRPr="00BB6140" w:rsidRDefault="00A61A65" w:rsidP="00BB6140">
      <w:pPr>
        <w:jc w:val="both"/>
        <w:rPr>
          <w:rFonts w:ascii="Times New Roman" w:eastAsia="Times New Roman" w:hAnsi="Times New Roman" w:cs="Times New Roman"/>
          <w:lang w:eastAsia="es-ES_tradnl"/>
        </w:rPr>
      </w:pPr>
    </w:p>
    <w:p w:rsidR="00BE5B02" w:rsidRDefault="00A61A65" w:rsidP="00BB6140">
      <w:pPr>
        <w:jc w:val="both"/>
        <w:rPr>
          <w:rFonts w:ascii="Times New Roman" w:eastAsia="Times New Roman" w:hAnsi="Times New Roman" w:cs="Times New Roman"/>
          <w:lang w:eastAsia="es-ES_tradnl"/>
        </w:rPr>
      </w:pPr>
      <w:r w:rsidRPr="00BB6140">
        <w:rPr>
          <w:rFonts w:ascii="Times New Roman" w:eastAsia="Times New Roman" w:hAnsi="Times New Roman" w:cs="Times New Roman"/>
          <w:lang w:eastAsia="es-ES_tradnl"/>
        </w:rPr>
        <w:t>Los hechos que narra pueden no se</w:t>
      </w:r>
      <w:r w:rsidR="00BE5B02">
        <w:rPr>
          <w:rFonts w:ascii="Times New Roman" w:eastAsia="Times New Roman" w:hAnsi="Times New Roman" w:cs="Times New Roman"/>
          <w:lang w:eastAsia="es-ES_tradnl"/>
        </w:rPr>
        <w:t>r exa</w:t>
      </w:r>
      <w:r w:rsidR="00DB1F19">
        <w:rPr>
          <w:rFonts w:ascii="Times New Roman" w:eastAsia="Times New Roman" w:hAnsi="Times New Roman" w:cs="Times New Roman"/>
          <w:lang w:eastAsia="es-ES_tradnl"/>
        </w:rPr>
        <w:t>ctos, pero alguno</w:t>
      </w:r>
      <w:r w:rsidR="00BE5B02">
        <w:rPr>
          <w:rFonts w:ascii="Times New Roman" w:eastAsia="Times New Roman" w:hAnsi="Times New Roman" w:cs="Times New Roman"/>
          <w:lang w:eastAsia="es-ES_tradnl"/>
        </w:rPr>
        <w:t>s</w:t>
      </w:r>
      <w:r w:rsidR="00DB1F19">
        <w:rPr>
          <w:rFonts w:ascii="Times New Roman" w:eastAsia="Times New Roman" w:hAnsi="Times New Roman" w:cs="Times New Roman"/>
          <w:lang w:eastAsia="es-ES_tradnl"/>
        </w:rPr>
        <w:t xml:space="preserve"> sí son los correcto</w:t>
      </w:r>
      <w:r w:rsidRPr="00BB6140">
        <w:rPr>
          <w:rFonts w:ascii="Times New Roman" w:eastAsia="Times New Roman" w:hAnsi="Times New Roman" w:cs="Times New Roman"/>
          <w:lang w:eastAsia="es-ES_tradnl"/>
        </w:rPr>
        <w:t xml:space="preserve">s: </w:t>
      </w:r>
    </w:p>
    <w:p w:rsidR="00BE5B02" w:rsidRDefault="00BE5B02" w:rsidP="00BB6140">
      <w:pPr>
        <w:jc w:val="both"/>
        <w:rPr>
          <w:rFonts w:ascii="Times New Roman" w:eastAsia="Times New Roman" w:hAnsi="Times New Roman" w:cs="Times New Roman"/>
          <w:lang w:eastAsia="es-ES_tradnl"/>
        </w:rPr>
      </w:pPr>
    </w:p>
    <w:p w:rsidR="00BE5B02" w:rsidRDefault="00BE5B02" w:rsidP="00BE5B02">
      <w:pPr>
        <w:pStyle w:val="Prrafodelista"/>
        <w:numPr>
          <w:ilvl w:val="0"/>
          <w:numId w:val="3"/>
        </w:numPr>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El corredor transoceánico indudablemente</w:t>
      </w:r>
      <w:r w:rsidR="00A61A65" w:rsidRPr="00BE5B02">
        <w:rPr>
          <w:rFonts w:ascii="Times New Roman" w:eastAsia="Times New Roman" w:hAnsi="Times New Roman" w:cs="Times New Roman"/>
          <w:lang w:eastAsia="es-ES_tradnl"/>
        </w:rPr>
        <w:t xml:space="preserve"> le da pode</w:t>
      </w:r>
      <w:r>
        <w:rPr>
          <w:rFonts w:ascii="Times New Roman" w:eastAsia="Times New Roman" w:hAnsi="Times New Roman" w:cs="Times New Roman"/>
          <w:lang w:eastAsia="es-ES_tradnl"/>
        </w:rPr>
        <w:t>r a toda la región de Norteamérica.</w:t>
      </w:r>
    </w:p>
    <w:p w:rsidR="00BE5B02" w:rsidRPr="00BE5B02" w:rsidRDefault="00BE5B02" w:rsidP="00BE5B02">
      <w:pPr>
        <w:pStyle w:val="Prrafodelista"/>
        <w:numPr>
          <w:ilvl w:val="0"/>
          <w:numId w:val="3"/>
        </w:numPr>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La desmembración </w:t>
      </w:r>
      <w:r w:rsidR="00DB1F19">
        <w:rPr>
          <w:rFonts w:ascii="Times New Roman" w:eastAsia="Times New Roman" w:hAnsi="Times New Roman" w:cs="Times New Roman"/>
          <w:lang w:eastAsia="es-ES_tradnl"/>
        </w:rPr>
        <w:t xml:space="preserve">de la </w:t>
      </w:r>
      <w:r>
        <w:rPr>
          <w:rFonts w:ascii="Times New Roman" w:eastAsia="Times New Roman" w:hAnsi="Times New Roman" w:cs="Times New Roman"/>
          <w:lang w:eastAsia="es-ES_tradnl"/>
        </w:rPr>
        <w:t xml:space="preserve">política </w:t>
      </w:r>
      <w:r w:rsidR="00DB1F19">
        <w:rPr>
          <w:rFonts w:ascii="Times New Roman" w:eastAsia="Times New Roman" w:hAnsi="Times New Roman" w:cs="Times New Roman"/>
          <w:lang w:eastAsia="es-ES_tradnl"/>
        </w:rPr>
        <w:t>islámica</w:t>
      </w:r>
      <w:r>
        <w:rPr>
          <w:rFonts w:ascii="Times New Roman" w:eastAsia="Times New Roman" w:hAnsi="Times New Roman" w:cs="Times New Roman"/>
          <w:lang w:eastAsia="es-ES_tradnl"/>
        </w:rPr>
        <w:t>.</w:t>
      </w:r>
    </w:p>
    <w:p w:rsidR="00BE5B02" w:rsidRDefault="00BE5B02" w:rsidP="00BE5B02">
      <w:pPr>
        <w:pStyle w:val="Prrafodelista"/>
        <w:numPr>
          <w:ilvl w:val="0"/>
          <w:numId w:val="3"/>
        </w:numPr>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L</w:t>
      </w:r>
      <w:r w:rsidR="00A61A65" w:rsidRPr="00BE5B02">
        <w:rPr>
          <w:rFonts w:ascii="Times New Roman" w:eastAsia="Times New Roman" w:hAnsi="Times New Roman" w:cs="Times New Roman"/>
          <w:lang w:eastAsia="es-ES_tradnl"/>
        </w:rPr>
        <w:t>as tensiones internas de China</w:t>
      </w:r>
      <w:r>
        <w:rPr>
          <w:rFonts w:ascii="Times New Roman" w:eastAsia="Times New Roman" w:hAnsi="Times New Roman" w:cs="Times New Roman"/>
          <w:lang w:eastAsia="es-ES_tradnl"/>
        </w:rPr>
        <w:t xml:space="preserve">, empero no coincido que en la próxima década tendrá problemas económicos. </w:t>
      </w:r>
    </w:p>
    <w:p w:rsidR="00BE5B02" w:rsidRDefault="00BE5B02" w:rsidP="00BE5B02">
      <w:pPr>
        <w:pStyle w:val="Prrafodelista"/>
        <w:numPr>
          <w:ilvl w:val="0"/>
          <w:numId w:val="3"/>
        </w:numPr>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El aumento polaco en cuestión militar y económico.</w:t>
      </w:r>
    </w:p>
    <w:p w:rsidR="00BE5B02" w:rsidRDefault="00BE5B02" w:rsidP="00BE5B02">
      <w:pPr>
        <w:pStyle w:val="Prrafodelista"/>
        <w:numPr>
          <w:ilvl w:val="0"/>
          <w:numId w:val="3"/>
        </w:numPr>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E</w:t>
      </w:r>
      <w:r w:rsidR="00A61A65" w:rsidRPr="00BE5B02">
        <w:rPr>
          <w:rFonts w:ascii="Times New Roman" w:eastAsia="Times New Roman" w:hAnsi="Times New Roman" w:cs="Times New Roman"/>
          <w:lang w:eastAsia="es-ES_tradnl"/>
        </w:rPr>
        <w:t xml:space="preserve">l </w:t>
      </w:r>
      <w:r w:rsidRPr="00BE5B02">
        <w:rPr>
          <w:rFonts w:ascii="Times New Roman" w:eastAsia="Times New Roman" w:hAnsi="Times New Roman" w:cs="Times New Roman"/>
          <w:lang w:eastAsia="es-ES_tradnl"/>
        </w:rPr>
        <w:t>necesario</w:t>
      </w:r>
      <w:r>
        <w:rPr>
          <w:rFonts w:ascii="Times New Roman" w:eastAsia="Times New Roman" w:hAnsi="Times New Roman" w:cs="Times New Roman"/>
          <w:lang w:eastAsia="es-ES_tradnl"/>
        </w:rPr>
        <w:t xml:space="preserve"> cambio de postura</w:t>
      </w:r>
      <w:r w:rsidR="00A61A65" w:rsidRPr="00BE5B02">
        <w:rPr>
          <w:rFonts w:ascii="Times New Roman" w:eastAsia="Times New Roman" w:hAnsi="Times New Roman" w:cs="Times New Roman"/>
          <w:lang w:eastAsia="es-ES_tradnl"/>
        </w:rPr>
        <w:t xml:space="preserve"> </w:t>
      </w:r>
      <w:r w:rsidRPr="00BE5B02">
        <w:rPr>
          <w:rFonts w:ascii="Times New Roman" w:eastAsia="Times New Roman" w:hAnsi="Times New Roman" w:cs="Times New Roman"/>
          <w:lang w:eastAsia="es-ES_tradnl"/>
        </w:rPr>
        <w:t>ja</w:t>
      </w:r>
      <w:r>
        <w:rPr>
          <w:rFonts w:ascii="Times New Roman" w:eastAsia="Times New Roman" w:hAnsi="Times New Roman" w:cs="Times New Roman"/>
          <w:lang w:eastAsia="es-ES_tradnl"/>
        </w:rPr>
        <w:t>ponés en su política exterior.</w:t>
      </w:r>
    </w:p>
    <w:p w:rsidR="00A61A65" w:rsidRPr="00BE5B02" w:rsidRDefault="00A61A65" w:rsidP="00BE5B02">
      <w:pPr>
        <w:pStyle w:val="Prrafodelista"/>
        <w:numPr>
          <w:ilvl w:val="0"/>
          <w:numId w:val="3"/>
        </w:numPr>
        <w:jc w:val="both"/>
        <w:rPr>
          <w:rFonts w:ascii="Times New Roman" w:eastAsia="Times New Roman" w:hAnsi="Times New Roman" w:cs="Times New Roman"/>
          <w:lang w:eastAsia="es-ES_tradnl"/>
        </w:rPr>
      </w:pPr>
      <w:r w:rsidRPr="00BE5B02">
        <w:rPr>
          <w:rFonts w:ascii="Times New Roman" w:eastAsia="Times New Roman" w:hAnsi="Times New Roman" w:cs="Times New Roman"/>
          <w:lang w:eastAsia="es-ES_tradnl"/>
        </w:rPr>
        <w:t xml:space="preserve">Estados Unidos </w:t>
      </w:r>
      <w:r w:rsidR="00BE5B02">
        <w:rPr>
          <w:rFonts w:ascii="Times New Roman" w:eastAsia="Times New Roman" w:hAnsi="Times New Roman" w:cs="Times New Roman"/>
          <w:lang w:eastAsia="es-ES_tradnl"/>
        </w:rPr>
        <w:t xml:space="preserve">se </w:t>
      </w:r>
      <w:r w:rsidRPr="00BE5B02">
        <w:rPr>
          <w:rFonts w:ascii="Times New Roman" w:eastAsia="Times New Roman" w:hAnsi="Times New Roman" w:cs="Times New Roman"/>
          <w:lang w:eastAsia="es-ES_tradnl"/>
        </w:rPr>
        <w:t>enfrentará</w:t>
      </w:r>
      <w:r w:rsidR="00BE5B02">
        <w:rPr>
          <w:rFonts w:ascii="Times New Roman" w:eastAsia="Times New Roman" w:hAnsi="Times New Roman" w:cs="Times New Roman"/>
          <w:lang w:eastAsia="es-ES_tradnl"/>
        </w:rPr>
        <w:t xml:space="preserve">, </w:t>
      </w:r>
      <w:r w:rsidR="00DB1F19">
        <w:rPr>
          <w:rFonts w:ascii="Times New Roman" w:eastAsia="Times New Roman" w:hAnsi="Times New Roman" w:cs="Times New Roman"/>
          <w:lang w:eastAsia="es-ES_tradnl"/>
        </w:rPr>
        <w:t>inexorablemente</w:t>
      </w:r>
      <w:r w:rsidR="00BE5B02">
        <w:rPr>
          <w:rFonts w:ascii="Times New Roman" w:eastAsia="Times New Roman" w:hAnsi="Times New Roman" w:cs="Times New Roman"/>
          <w:lang w:eastAsia="es-ES_tradnl"/>
        </w:rPr>
        <w:t>, a lo que los estadounidenses consideran un problema de hispanización en todo</w:t>
      </w:r>
      <w:r w:rsidRPr="00BE5B02">
        <w:rPr>
          <w:rFonts w:ascii="Times New Roman" w:eastAsia="Times New Roman" w:hAnsi="Times New Roman" w:cs="Times New Roman"/>
          <w:lang w:eastAsia="es-ES_tradnl"/>
        </w:rPr>
        <w:t xml:space="preserve"> su territorio</w:t>
      </w:r>
      <w:r w:rsidRPr="00BE5B02">
        <w:rPr>
          <w:rFonts w:ascii="ACaslonPro" w:eastAsia="Times New Roman" w:hAnsi="ACaslonPro" w:cs="Times New Roman"/>
          <w:lang w:eastAsia="es-ES_tradnl"/>
        </w:rPr>
        <w:t xml:space="preserve">. </w:t>
      </w:r>
    </w:p>
    <w:p w:rsidR="00BE5B02" w:rsidRDefault="00BE5B02" w:rsidP="00BB6140">
      <w:pPr>
        <w:jc w:val="both"/>
        <w:rPr>
          <w:rFonts w:ascii="Times New Roman" w:hAnsi="Times New Roman" w:cs="Times New Roman"/>
          <w:lang w:eastAsia="es-ES_tradnl"/>
        </w:rPr>
      </w:pPr>
    </w:p>
    <w:p w:rsidR="00BE5B02" w:rsidRDefault="00BE5B02" w:rsidP="005D021B">
      <w:pPr>
        <w:ind w:firstLine="360"/>
        <w:jc w:val="both"/>
        <w:rPr>
          <w:rFonts w:ascii="Times New Roman" w:hAnsi="Times New Roman" w:cs="Times New Roman"/>
          <w:lang w:eastAsia="es-ES_tradnl"/>
        </w:rPr>
      </w:pPr>
      <w:r>
        <w:rPr>
          <w:rFonts w:ascii="Times New Roman" w:hAnsi="Times New Roman" w:cs="Times New Roman"/>
          <w:lang w:eastAsia="es-ES_tradnl"/>
        </w:rPr>
        <w:t xml:space="preserve">De </w:t>
      </w:r>
      <w:r w:rsidR="00DB1F19">
        <w:rPr>
          <w:rFonts w:ascii="Times New Roman" w:hAnsi="Times New Roman" w:cs="Times New Roman"/>
          <w:lang w:eastAsia="es-ES_tradnl"/>
        </w:rPr>
        <w:t xml:space="preserve">igual modo que exprese en mi </w:t>
      </w:r>
      <w:proofErr w:type="spellStart"/>
      <w:r w:rsidR="00DB1F19">
        <w:rPr>
          <w:rFonts w:ascii="Times New Roman" w:hAnsi="Times New Roman" w:cs="Times New Roman"/>
          <w:lang w:eastAsia="es-ES_tradnl"/>
        </w:rPr>
        <w:t>Power</w:t>
      </w:r>
      <w:proofErr w:type="spellEnd"/>
      <w:r w:rsidR="00DB1F19">
        <w:rPr>
          <w:rFonts w:ascii="Times New Roman" w:hAnsi="Times New Roman" w:cs="Times New Roman"/>
          <w:lang w:eastAsia="es-ES_tradnl"/>
        </w:rPr>
        <w:t xml:space="preserve"> P</w:t>
      </w:r>
      <w:r w:rsidR="005D021B">
        <w:rPr>
          <w:rFonts w:ascii="Times New Roman" w:hAnsi="Times New Roman" w:cs="Times New Roman"/>
          <w:lang w:eastAsia="es-ES_tradnl"/>
        </w:rPr>
        <w:t>oint, Frie</w:t>
      </w:r>
      <w:r>
        <w:rPr>
          <w:rFonts w:ascii="Times New Roman" w:hAnsi="Times New Roman" w:cs="Times New Roman"/>
          <w:lang w:eastAsia="es-ES_tradnl"/>
        </w:rPr>
        <w:t>dman no puede ser discutido</w:t>
      </w:r>
      <w:r w:rsidR="009603D8">
        <w:rPr>
          <w:rFonts w:ascii="Times New Roman" w:hAnsi="Times New Roman" w:cs="Times New Roman"/>
          <w:lang w:eastAsia="es-ES_tradnl"/>
        </w:rPr>
        <w:t xml:space="preserve"> en relación con</w:t>
      </w:r>
      <w:r>
        <w:rPr>
          <w:rFonts w:ascii="Times New Roman" w:hAnsi="Times New Roman" w:cs="Times New Roman"/>
          <w:lang w:eastAsia="es-ES_tradnl"/>
        </w:rPr>
        <w:t xml:space="preserve"> su experiencia y conocimiento sobre estrategias y el funcionamiento de las relaciones internacionales, estas mismas características se hacen visibles con</w:t>
      </w:r>
      <w:r w:rsidR="009603D8">
        <w:rPr>
          <w:rFonts w:ascii="Times New Roman" w:hAnsi="Times New Roman" w:cs="Times New Roman"/>
          <w:lang w:eastAsia="es-ES_tradnl"/>
        </w:rPr>
        <w:t xml:space="preserve"> el grado de detalle que analiza los acontecimientos en su libro</w:t>
      </w:r>
    </w:p>
    <w:p w:rsidR="00BE5B02" w:rsidRDefault="00BE5B02" w:rsidP="00BB6140">
      <w:pPr>
        <w:jc w:val="both"/>
        <w:rPr>
          <w:rFonts w:ascii="Times New Roman" w:hAnsi="Times New Roman" w:cs="Times New Roman"/>
          <w:lang w:eastAsia="es-ES_tradnl"/>
        </w:rPr>
      </w:pPr>
    </w:p>
    <w:p w:rsidR="009603D8" w:rsidRDefault="009603D8" w:rsidP="005D021B">
      <w:pPr>
        <w:ind w:firstLine="360"/>
        <w:jc w:val="both"/>
        <w:rPr>
          <w:rFonts w:ascii="Times New Roman" w:hAnsi="Times New Roman" w:cs="Times New Roman"/>
          <w:lang w:eastAsia="es-ES_tradnl"/>
        </w:rPr>
      </w:pPr>
      <w:r>
        <w:rPr>
          <w:rFonts w:ascii="Times New Roman" w:hAnsi="Times New Roman" w:cs="Times New Roman"/>
          <w:lang w:eastAsia="es-ES_tradnl"/>
        </w:rPr>
        <w:t xml:space="preserve">De todos modos, no podemos dejar de mencionar, ya sea por </w:t>
      </w:r>
      <w:r w:rsidR="00A61A65" w:rsidRPr="00BB6140">
        <w:rPr>
          <w:rFonts w:ascii="Times New Roman" w:hAnsi="Times New Roman" w:cs="Times New Roman"/>
          <w:lang w:eastAsia="es-ES_tradnl"/>
        </w:rPr>
        <w:t xml:space="preserve"> indiferen</w:t>
      </w:r>
      <w:r w:rsidR="00DB1F19">
        <w:rPr>
          <w:rFonts w:ascii="Times New Roman" w:hAnsi="Times New Roman" w:cs="Times New Roman"/>
          <w:lang w:eastAsia="es-ES_tradnl"/>
        </w:rPr>
        <w:t>c</w:t>
      </w:r>
      <w:r w:rsidR="005D021B">
        <w:rPr>
          <w:rFonts w:ascii="Times New Roman" w:hAnsi="Times New Roman" w:cs="Times New Roman"/>
          <w:lang w:eastAsia="es-ES_tradnl"/>
        </w:rPr>
        <w:t>ia o descuido, Frie</w:t>
      </w:r>
      <w:r>
        <w:rPr>
          <w:rFonts w:ascii="Times New Roman" w:hAnsi="Times New Roman" w:cs="Times New Roman"/>
          <w:lang w:eastAsia="es-ES_tradnl"/>
        </w:rPr>
        <w:t>dman no presto la</w:t>
      </w:r>
      <w:r w:rsidR="00A61A65" w:rsidRPr="00BB6140">
        <w:rPr>
          <w:rFonts w:ascii="Times New Roman" w:hAnsi="Times New Roman" w:cs="Times New Roman"/>
          <w:lang w:eastAsia="es-ES_tradnl"/>
        </w:rPr>
        <w:t xml:space="preserve"> atención</w:t>
      </w:r>
      <w:r>
        <w:rPr>
          <w:rFonts w:ascii="Times New Roman" w:hAnsi="Times New Roman" w:cs="Times New Roman"/>
          <w:lang w:eastAsia="es-ES_tradnl"/>
        </w:rPr>
        <w:t xml:space="preserve"> necesaria a ciertas situaciones demasiadas importantes:</w:t>
      </w:r>
    </w:p>
    <w:p w:rsidR="009603D8" w:rsidRDefault="009603D8" w:rsidP="00BB6140">
      <w:pPr>
        <w:jc w:val="both"/>
        <w:rPr>
          <w:rFonts w:ascii="Times New Roman" w:hAnsi="Times New Roman" w:cs="Times New Roman"/>
          <w:lang w:eastAsia="es-ES_tradnl"/>
        </w:rPr>
      </w:pPr>
    </w:p>
    <w:p w:rsidR="009603D8" w:rsidRDefault="009603D8" w:rsidP="009603D8">
      <w:pPr>
        <w:pStyle w:val="Prrafodelista"/>
        <w:numPr>
          <w:ilvl w:val="0"/>
          <w:numId w:val="4"/>
        </w:numPr>
        <w:jc w:val="both"/>
        <w:rPr>
          <w:rFonts w:ascii="Times New Roman" w:hAnsi="Times New Roman" w:cs="Times New Roman"/>
          <w:lang w:eastAsia="es-ES_tradnl"/>
        </w:rPr>
      </w:pPr>
      <w:r>
        <w:rPr>
          <w:rFonts w:ascii="Times New Roman" w:hAnsi="Times New Roman" w:cs="Times New Roman"/>
          <w:lang w:eastAsia="es-ES_tradnl"/>
        </w:rPr>
        <w:t>L</w:t>
      </w:r>
      <w:r w:rsidR="009E5723" w:rsidRPr="009603D8">
        <w:rPr>
          <w:rFonts w:ascii="Times New Roman" w:hAnsi="Times New Roman" w:cs="Times New Roman"/>
          <w:lang w:eastAsia="es-ES_tradnl"/>
        </w:rPr>
        <w:t>as organizaciones interguberna</w:t>
      </w:r>
      <w:r>
        <w:rPr>
          <w:rFonts w:ascii="Times New Roman" w:hAnsi="Times New Roman" w:cs="Times New Roman"/>
          <w:lang w:eastAsia="es-ES_tradnl"/>
        </w:rPr>
        <w:t>mentales.</w:t>
      </w:r>
    </w:p>
    <w:p w:rsidR="004C2884" w:rsidRDefault="009603D8" w:rsidP="004C2884">
      <w:pPr>
        <w:pStyle w:val="Prrafodelista"/>
        <w:numPr>
          <w:ilvl w:val="0"/>
          <w:numId w:val="4"/>
        </w:numPr>
        <w:jc w:val="both"/>
        <w:rPr>
          <w:rFonts w:ascii="Times New Roman" w:hAnsi="Times New Roman" w:cs="Times New Roman"/>
          <w:lang w:eastAsia="es-ES_tradnl"/>
        </w:rPr>
      </w:pPr>
      <w:r>
        <w:rPr>
          <w:rFonts w:ascii="Times New Roman" w:hAnsi="Times New Roman" w:cs="Times New Roman"/>
          <w:lang w:eastAsia="es-ES_tradnl"/>
        </w:rPr>
        <w:t>L</w:t>
      </w:r>
      <w:r w:rsidR="00A61A65" w:rsidRPr="009603D8">
        <w:rPr>
          <w:rFonts w:ascii="Times New Roman" w:hAnsi="Times New Roman" w:cs="Times New Roman"/>
          <w:lang w:eastAsia="es-ES_tradnl"/>
        </w:rPr>
        <w:t>os pr</w:t>
      </w:r>
      <w:r w:rsidR="004C2884">
        <w:rPr>
          <w:rFonts w:ascii="Times New Roman" w:hAnsi="Times New Roman" w:cs="Times New Roman"/>
          <w:lang w:eastAsia="es-ES_tradnl"/>
        </w:rPr>
        <w:t>ocesos de integración regional.</w:t>
      </w:r>
    </w:p>
    <w:p w:rsidR="004C2884" w:rsidRDefault="004C2884" w:rsidP="004C2884">
      <w:pPr>
        <w:pStyle w:val="Prrafodelista"/>
        <w:numPr>
          <w:ilvl w:val="0"/>
          <w:numId w:val="4"/>
        </w:numPr>
        <w:jc w:val="both"/>
        <w:rPr>
          <w:rFonts w:ascii="Times New Roman" w:hAnsi="Times New Roman" w:cs="Times New Roman"/>
          <w:lang w:eastAsia="es-ES_tradnl"/>
        </w:rPr>
      </w:pPr>
      <w:r>
        <w:rPr>
          <w:rFonts w:ascii="Times New Roman" w:hAnsi="Times New Roman" w:cs="Times New Roman"/>
          <w:lang w:eastAsia="es-ES_tradnl"/>
        </w:rPr>
        <w:t>Corea del Norte y su armamento nuclear.</w:t>
      </w:r>
    </w:p>
    <w:p w:rsidR="004C2884" w:rsidRDefault="004C2884" w:rsidP="004C2884">
      <w:pPr>
        <w:pStyle w:val="Prrafodelista"/>
        <w:numPr>
          <w:ilvl w:val="0"/>
          <w:numId w:val="4"/>
        </w:numPr>
        <w:jc w:val="both"/>
        <w:rPr>
          <w:rFonts w:ascii="Times New Roman" w:hAnsi="Times New Roman" w:cs="Times New Roman"/>
          <w:lang w:eastAsia="es-ES_tradnl"/>
        </w:rPr>
      </w:pPr>
      <w:r>
        <w:rPr>
          <w:rFonts w:ascii="Times New Roman" w:hAnsi="Times New Roman" w:cs="Times New Roman"/>
          <w:lang w:eastAsia="es-ES_tradnl"/>
        </w:rPr>
        <w:t>El calentamiento global y las fuertes consecuencias de las que somos testigos hace tiempo.</w:t>
      </w:r>
    </w:p>
    <w:p w:rsidR="004C2884" w:rsidRDefault="004C2884" w:rsidP="004C2884">
      <w:pPr>
        <w:pStyle w:val="Prrafodelista"/>
        <w:numPr>
          <w:ilvl w:val="0"/>
          <w:numId w:val="4"/>
        </w:numPr>
        <w:jc w:val="both"/>
        <w:rPr>
          <w:rFonts w:ascii="Times New Roman" w:hAnsi="Times New Roman" w:cs="Times New Roman"/>
          <w:lang w:eastAsia="es-ES_tradnl"/>
        </w:rPr>
      </w:pPr>
      <w:r>
        <w:rPr>
          <w:rFonts w:ascii="Times New Roman" w:hAnsi="Times New Roman" w:cs="Times New Roman"/>
          <w:lang w:eastAsia="es-ES_tradnl"/>
        </w:rPr>
        <w:t xml:space="preserve">La relevancia de </w:t>
      </w:r>
      <w:r w:rsidR="00A61A65" w:rsidRPr="004C2884">
        <w:rPr>
          <w:rFonts w:ascii="Times New Roman" w:hAnsi="Times New Roman" w:cs="Times New Roman"/>
          <w:lang w:eastAsia="es-ES_tradnl"/>
        </w:rPr>
        <w:t>Brasil</w:t>
      </w:r>
      <w:r>
        <w:rPr>
          <w:rFonts w:ascii="Times New Roman" w:hAnsi="Times New Roman" w:cs="Times New Roman"/>
          <w:lang w:eastAsia="es-ES_tradnl"/>
        </w:rPr>
        <w:t>.</w:t>
      </w:r>
    </w:p>
    <w:p w:rsidR="004C2884" w:rsidRDefault="00892410" w:rsidP="004C2884">
      <w:pPr>
        <w:pStyle w:val="Prrafodelista"/>
        <w:numPr>
          <w:ilvl w:val="0"/>
          <w:numId w:val="4"/>
        </w:numPr>
        <w:jc w:val="both"/>
        <w:rPr>
          <w:rFonts w:ascii="Times New Roman" w:hAnsi="Times New Roman" w:cs="Times New Roman"/>
          <w:lang w:eastAsia="es-ES_tradnl"/>
        </w:rPr>
      </w:pPr>
      <w:r>
        <w:rPr>
          <w:rFonts w:ascii="Times New Roman" w:hAnsi="Times New Roman" w:cs="Times New Roman"/>
          <w:lang w:eastAsia="es-ES_tradnl"/>
        </w:rPr>
        <w:t xml:space="preserve">El gran interés por todas de las potencias mundiales y otros </w:t>
      </w:r>
      <w:r w:rsidR="00DB1F19">
        <w:rPr>
          <w:rFonts w:ascii="Times New Roman" w:hAnsi="Times New Roman" w:cs="Times New Roman"/>
          <w:lang w:eastAsia="es-ES_tradnl"/>
        </w:rPr>
        <w:t>países</w:t>
      </w:r>
      <w:r>
        <w:rPr>
          <w:rFonts w:ascii="Times New Roman" w:hAnsi="Times New Roman" w:cs="Times New Roman"/>
          <w:lang w:eastAsia="es-ES_tradnl"/>
        </w:rPr>
        <w:t xml:space="preserve"> por los recursos de la </w:t>
      </w:r>
      <w:r w:rsidR="00DB1F19">
        <w:rPr>
          <w:rFonts w:ascii="Times New Roman" w:hAnsi="Times New Roman" w:cs="Times New Roman"/>
          <w:lang w:eastAsia="es-ES_tradnl"/>
        </w:rPr>
        <w:t>Antártida</w:t>
      </w:r>
      <w:r>
        <w:rPr>
          <w:rFonts w:ascii="Times New Roman" w:hAnsi="Times New Roman" w:cs="Times New Roman"/>
          <w:lang w:eastAsia="es-ES_tradnl"/>
        </w:rPr>
        <w:t>.</w:t>
      </w:r>
    </w:p>
    <w:p w:rsidR="00892410" w:rsidRDefault="00892410" w:rsidP="004C2884">
      <w:pPr>
        <w:pStyle w:val="Prrafodelista"/>
        <w:numPr>
          <w:ilvl w:val="0"/>
          <w:numId w:val="4"/>
        </w:numPr>
        <w:jc w:val="both"/>
        <w:rPr>
          <w:rFonts w:ascii="Times New Roman" w:hAnsi="Times New Roman" w:cs="Times New Roman"/>
          <w:lang w:eastAsia="es-ES_tradnl"/>
        </w:rPr>
      </w:pPr>
      <w:r>
        <w:rPr>
          <w:rFonts w:ascii="Times New Roman" w:hAnsi="Times New Roman" w:cs="Times New Roman"/>
          <w:lang w:eastAsia="es-ES_tradnl"/>
        </w:rPr>
        <w:t xml:space="preserve">El armamento nuclear de muchos </w:t>
      </w:r>
      <w:r w:rsidR="00DB1F19">
        <w:rPr>
          <w:rFonts w:ascii="Times New Roman" w:hAnsi="Times New Roman" w:cs="Times New Roman"/>
          <w:lang w:eastAsia="es-ES_tradnl"/>
        </w:rPr>
        <w:t>países</w:t>
      </w:r>
      <w:r>
        <w:rPr>
          <w:rFonts w:ascii="Times New Roman" w:hAnsi="Times New Roman" w:cs="Times New Roman"/>
          <w:lang w:eastAsia="es-ES_tradnl"/>
        </w:rPr>
        <w:t>.</w:t>
      </w:r>
    </w:p>
    <w:p w:rsidR="00892410" w:rsidRDefault="00892410" w:rsidP="004C2884">
      <w:pPr>
        <w:pStyle w:val="Prrafodelista"/>
        <w:numPr>
          <w:ilvl w:val="0"/>
          <w:numId w:val="4"/>
        </w:numPr>
        <w:jc w:val="both"/>
        <w:rPr>
          <w:rFonts w:ascii="Times New Roman" w:hAnsi="Times New Roman" w:cs="Times New Roman"/>
          <w:lang w:eastAsia="es-ES_tradnl"/>
        </w:rPr>
      </w:pPr>
      <w:r>
        <w:rPr>
          <w:rFonts w:ascii="Times New Roman" w:hAnsi="Times New Roman" w:cs="Times New Roman"/>
          <w:lang w:eastAsia="es-ES_tradnl"/>
        </w:rPr>
        <w:t>Ataques bioquímicos.</w:t>
      </w:r>
    </w:p>
    <w:p w:rsidR="00892410" w:rsidRDefault="00DB1F19" w:rsidP="00892410">
      <w:pPr>
        <w:pStyle w:val="Prrafodelista"/>
        <w:numPr>
          <w:ilvl w:val="0"/>
          <w:numId w:val="4"/>
        </w:numPr>
        <w:jc w:val="both"/>
        <w:rPr>
          <w:rFonts w:ascii="Times New Roman" w:hAnsi="Times New Roman" w:cs="Times New Roman"/>
          <w:lang w:eastAsia="es-ES_tradnl"/>
        </w:rPr>
      </w:pPr>
      <w:r>
        <w:rPr>
          <w:rFonts w:ascii="Times New Roman" w:hAnsi="Times New Roman" w:cs="Times New Roman"/>
          <w:lang w:eastAsia="es-ES_tradnl"/>
        </w:rPr>
        <w:t>A</w:t>
      </w:r>
      <w:r w:rsidR="00892410">
        <w:rPr>
          <w:rFonts w:ascii="Times New Roman" w:hAnsi="Times New Roman" w:cs="Times New Roman"/>
          <w:lang w:eastAsia="es-ES_tradnl"/>
        </w:rPr>
        <w:t>vances tecnológicos.</w:t>
      </w:r>
    </w:p>
    <w:p w:rsidR="00892410" w:rsidRDefault="00892410" w:rsidP="00892410">
      <w:pPr>
        <w:jc w:val="both"/>
        <w:rPr>
          <w:rFonts w:ascii="Times New Roman" w:hAnsi="Times New Roman" w:cs="Times New Roman"/>
          <w:lang w:eastAsia="es-ES_tradnl"/>
        </w:rPr>
      </w:pPr>
    </w:p>
    <w:p w:rsidR="00892410" w:rsidRDefault="00A61A65" w:rsidP="005D021B">
      <w:pPr>
        <w:ind w:firstLine="360"/>
        <w:jc w:val="both"/>
        <w:rPr>
          <w:rFonts w:ascii="Times New Roman" w:hAnsi="Times New Roman" w:cs="Times New Roman"/>
          <w:lang w:eastAsia="es-ES_tradnl"/>
        </w:rPr>
      </w:pPr>
      <w:r w:rsidRPr="00892410">
        <w:rPr>
          <w:rFonts w:ascii="Times New Roman" w:hAnsi="Times New Roman" w:cs="Times New Roman"/>
          <w:lang w:eastAsia="es-ES_tradnl"/>
        </w:rPr>
        <w:t>Cuando analiza a Turquía,</w:t>
      </w:r>
      <w:r w:rsidR="00892410">
        <w:rPr>
          <w:rFonts w:ascii="Times New Roman" w:hAnsi="Times New Roman" w:cs="Times New Roman"/>
          <w:lang w:eastAsia="es-ES_tradnl"/>
        </w:rPr>
        <w:t xml:space="preserve"> Alemania y Polonia</w:t>
      </w:r>
      <w:r w:rsidRPr="00892410">
        <w:rPr>
          <w:rFonts w:ascii="Times New Roman" w:hAnsi="Times New Roman" w:cs="Times New Roman"/>
          <w:lang w:eastAsia="es-ES_tradnl"/>
        </w:rPr>
        <w:t xml:space="preserve"> </w:t>
      </w:r>
      <w:r w:rsidR="00892410">
        <w:rPr>
          <w:rFonts w:ascii="Times New Roman" w:hAnsi="Times New Roman" w:cs="Times New Roman"/>
          <w:lang w:eastAsia="es-ES_tradnl"/>
        </w:rPr>
        <w:t>menosprecia</w:t>
      </w:r>
      <w:r w:rsidRPr="00892410">
        <w:rPr>
          <w:rFonts w:ascii="Times New Roman" w:hAnsi="Times New Roman" w:cs="Times New Roman"/>
          <w:lang w:eastAsia="es-ES_tradnl"/>
        </w:rPr>
        <w:t xml:space="preserve"> el papel vinculante que </w:t>
      </w:r>
      <w:r w:rsidR="00892410">
        <w:rPr>
          <w:rFonts w:ascii="Times New Roman" w:hAnsi="Times New Roman" w:cs="Times New Roman"/>
          <w:lang w:eastAsia="es-ES_tradnl"/>
        </w:rPr>
        <w:t xml:space="preserve">tendrá </w:t>
      </w:r>
      <w:r w:rsidR="00DB1F19">
        <w:rPr>
          <w:rFonts w:ascii="Times New Roman" w:hAnsi="Times New Roman" w:cs="Times New Roman"/>
          <w:lang w:eastAsia="es-ES_tradnl"/>
        </w:rPr>
        <w:t>la Unión</w:t>
      </w:r>
      <w:r w:rsidR="00892410">
        <w:rPr>
          <w:rFonts w:ascii="Times New Roman" w:hAnsi="Times New Roman" w:cs="Times New Roman"/>
          <w:lang w:eastAsia="es-ES_tradnl"/>
        </w:rPr>
        <w:t xml:space="preserve"> Europea </w:t>
      </w:r>
      <w:r w:rsidRPr="00892410">
        <w:rPr>
          <w:rFonts w:ascii="Times New Roman" w:hAnsi="Times New Roman" w:cs="Times New Roman"/>
          <w:lang w:eastAsia="es-ES_tradnl"/>
        </w:rPr>
        <w:t>sobre estos Estados</w:t>
      </w:r>
      <w:r w:rsidR="00892410">
        <w:rPr>
          <w:rFonts w:ascii="Times New Roman" w:hAnsi="Times New Roman" w:cs="Times New Roman"/>
          <w:lang w:eastAsia="es-ES_tradnl"/>
        </w:rPr>
        <w:t xml:space="preserve"> en 20 años, del modo que señala que muchos conflictos se repiten históricamente y continuara siendo de este modo en la continuación del próximo </w:t>
      </w:r>
      <w:r w:rsidR="00DA5D0E">
        <w:rPr>
          <w:rFonts w:ascii="Times New Roman" w:hAnsi="Times New Roman" w:cs="Times New Roman"/>
          <w:lang w:eastAsia="es-ES_tradnl"/>
        </w:rPr>
        <w:t xml:space="preserve">siglo (lo hace cuando desarrolla una predicción sobre los futuros problemas </w:t>
      </w:r>
      <w:r w:rsidR="00DA5D0E">
        <w:rPr>
          <w:rFonts w:ascii="Times New Roman" w:hAnsi="Times New Roman" w:cs="Times New Roman"/>
          <w:lang w:eastAsia="es-ES_tradnl"/>
        </w:rPr>
        <w:lastRenderedPageBreak/>
        <w:t xml:space="preserve">que enfrentara Europa en relación a Rusia), </w:t>
      </w:r>
      <w:r w:rsidR="00892410">
        <w:rPr>
          <w:rFonts w:ascii="Times New Roman" w:hAnsi="Times New Roman" w:cs="Times New Roman"/>
          <w:lang w:eastAsia="es-ES_tradnl"/>
        </w:rPr>
        <w:t>olvida mencionar los muchos otros conflictos que no se han vuelto</w:t>
      </w:r>
      <w:r w:rsidR="00DA5D0E">
        <w:rPr>
          <w:rFonts w:ascii="Times New Roman" w:hAnsi="Times New Roman" w:cs="Times New Roman"/>
          <w:lang w:eastAsia="es-ES_tradnl"/>
        </w:rPr>
        <w:t xml:space="preserve"> a producir, como el conflicto franco-</w:t>
      </w:r>
      <w:r w:rsidR="005D021B">
        <w:rPr>
          <w:rFonts w:ascii="Times New Roman" w:hAnsi="Times New Roman" w:cs="Times New Roman"/>
          <w:lang w:eastAsia="es-ES_tradnl"/>
        </w:rPr>
        <w:t>alemán</w:t>
      </w:r>
      <w:r w:rsidR="00DA5D0E">
        <w:rPr>
          <w:rFonts w:ascii="Times New Roman" w:hAnsi="Times New Roman" w:cs="Times New Roman"/>
          <w:lang w:eastAsia="es-ES_tradnl"/>
        </w:rPr>
        <w:t xml:space="preserve">. </w:t>
      </w:r>
    </w:p>
    <w:p w:rsidR="00892410" w:rsidRDefault="00892410" w:rsidP="00892410">
      <w:pPr>
        <w:jc w:val="both"/>
        <w:rPr>
          <w:rFonts w:ascii="Times New Roman" w:hAnsi="Times New Roman" w:cs="Times New Roman"/>
          <w:lang w:eastAsia="es-ES_tradnl"/>
        </w:rPr>
      </w:pPr>
    </w:p>
    <w:p w:rsidR="00892410" w:rsidRDefault="00DA5D0E" w:rsidP="005D021B">
      <w:pPr>
        <w:ind w:firstLine="708"/>
        <w:jc w:val="both"/>
        <w:rPr>
          <w:rFonts w:ascii="Times New Roman" w:hAnsi="Times New Roman" w:cs="Times New Roman"/>
          <w:lang w:eastAsia="es-ES_tradnl"/>
        </w:rPr>
      </w:pPr>
      <w:r>
        <w:rPr>
          <w:rFonts w:ascii="Times New Roman" w:hAnsi="Times New Roman" w:cs="Times New Roman"/>
          <w:lang w:eastAsia="es-ES_tradnl"/>
        </w:rPr>
        <w:t xml:space="preserve">Luego de la revolución industrial, toda predicción  relacionada con la </w:t>
      </w:r>
      <w:r w:rsidR="005D021B">
        <w:rPr>
          <w:rFonts w:ascii="Times New Roman" w:hAnsi="Times New Roman" w:cs="Times New Roman"/>
          <w:lang w:eastAsia="es-ES_tradnl"/>
        </w:rPr>
        <w:t>tecnología</w:t>
      </w:r>
      <w:r>
        <w:rPr>
          <w:rFonts w:ascii="Times New Roman" w:hAnsi="Times New Roman" w:cs="Times New Roman"/>
          <w:lang w:eastAsia="es-ES_tradnl"/>
        </w:rPr>
        <w:t xml:space="preserve">  seria muy difícil de acertar, considerando que la mas leve variación en materia tecnológica (no importa si son menores o mayores avances, dificultad o facilidad de emulación, adelantos en otros campos relacionados) afectaría dramáticamente el escenario.</w:t>
      </w:r>
    </w:p>
    <w:p w:rsidR="00DA5D0E" w:rsidRDefault="00DA5D0E" w:rsidP="00892410">
      <w:pPr>
        <w:jc w:val="both"/>
        <w:rPr>
          <w:rFonts w:ascii="Times New Roman" w:hAnsi="Times New Roman" w:cs="Times New Roman"/>
          <w:lang w:eastAsia="es-ES_tradnl"/>
        </w:rPr>
      </w:pPr>
    </w:p>
    <w:p w:rsidR="00DA5D0E" w:rsidRDefault="005D021B" w:rsidP="005D021B">
      <w:pPr>
        <w:ind w:firstLine="708"/>
        <w:jc w:val="both"/>
        <w:rPr>
          <w:rFonts w:ascii="Times New Roman" w:hAnsi="Times New Roman" w:cs="Times New Roman"/>
          <w:lang w:eastAsia="es-ES_tradnl"/>
        </w:rPr>
      </w:pPr>
      <w:r>
        <w:rPr>
          <w:rFonts w:ascii="Times New Roman" w:hAnsi="Times New Roman" w:cs="Times New Roman"/>
          <w:lang w:eastAsia="es-ES_tradnl"/>
        </w:rPr>
        <w:t xml:space="preserve">Seria interesante </w:t>
      </w:r>
      <w:r w:rsidR="00DA5D0E">
        <w:rPr>
          <w:rFonts w:ascii="Times New Roman" w:hAnsi="Times New Roman" w:cs="Times New Roman"/>
          <w:lang w:eastAsia="es-ES_tradnl"/>
        </w:rPr>
        <w:t>el resultado de un nuevo libro, donde el autor realice u</w:t>
      </w:r>
      <w:r w:rsidR="00A61A65" w:rsidRPr="00892410">
        <w:rPr>
          <w:rFonts w:ascii="Times New Roman" w:hAnsi="Times New Roman" w:cs="Times New Roman"/>
          <w:lang w:eastAsia="es-ES_tradnl"/>
        </w:rPr>
        <w:t xml:space="preserve">na </w:t>
      </w:r>
      <w:proofErr w:type="spellStart"/>
      <w:r w:rsidR="00A61A65" w:rsidRPr="00892410">
        <w:rPr>
          <w:rFonts w:ascii="Times New Roman" w:hAnsi="Times New Roman" w:cs="Times New Roman"/>
          <w:lang w:eastAsia="es-ES_tradnl"/>
        </w:rPr>
        <w:t>revisión</w:t>
      </w:r>
      <w:proofErr w:type="spellEnd"/>
      <w:r w:rsidR="00A61A65" w:rsidRPr="00892410">
        <w:rPr>
          <w:rFonts w:ascii="Times New Roman" w:hAnsi="Times New Roman" w:cs="Times New Roman"/>
          <w:lang w:eastAsia="es-ES_tradnl"/>
        </w:rPr>
        <w:t xml:space="preserve"> de la obra,</w:t>
      </w:r>
      <w:r w:rsidR="00DA5D0E">
        <w:rPr>
          <w:rFonts w:ascii="Times New Roman" w:hAnsi="Times New Roman" w:cs="Times New Roman"/>
          <w:lang w:eastAsia="es-ES_tradnl"/>
        </w:rPr>
        <w:t xml:space="preserve"> considero que no solo </w:t>
      </w:r>
      <w:r>
        <w:rPr>
          <w:rFonts w:ascii="Times New Roman" w:hAnsi="Times New Roman" w:cs="Times New Roman"/>
          <w:lang w:eastAsia="es-ES_tradnl"/>
        </w:rPr>
        <w:t xml:space="preserve">lograría enriquecerla,  además </w:t>
      </w:r>
      <w:r w:rsidR="00DA5D0E">
        <w:rPr>
          <w:rFonts w:ascii="Times New Roman" w:hAnsi="Times New Roman" w:cs="Times New Roman"/>
          <w:lang w:eastAsia="es-ES_tradnl"/>
        </w:rPr>
        <w:t xml:space="preserve">se </w:t>
      </w:r>
      <w:r>
        <w:rPr>
          <w:rFonts w:ascii="Times New Roman" w:hAnsi="Times New Roman" w:cs="Times New Roman"/>
          <w:lang w:eastAsia="es-ES_tradnl"/>
        </w:rPr>
        <w:t>vería</w:t>
      </w:r>
      <w:r w:rsidR="00DA5D0E">
        <w:rPr>
          <w:rFonts w:ascii="Times New Roman" w:hAnsi="Times New Roman" w:cs="Times New Roman"/>
          <w:lang w:eastAsia="es-ES_tradnl"/>
        </w:rPr>
        <w:t xml:space="preserve"> obligado a reconsiderar algunas de sus mas atrevidas conclusiones.</w:t>
      </w:r>
    </w:p>
    <w:p w:rsidR="00DA5D0E" w:rsidRDefault="00A61A65" w:rsidP="00892410">
      <w:pPr>
        <w:jc w:val="both"/>
        <w:rPr>
          <w:rFonts w:ascii="Times New Roman" w:hAnsi="Times New Roman" w:cs="Times New Roman"/>
          <w:lang w:eastAsia="es-ES_tradnl"/>
        </w:rPr>
      </w:pPr>
      <w:r w:rsidRPr="00892410">
        <w:rPr>
          <w:rFonts w:ascii="Times New Roman" w:hAnsi="Times New Roman" w:cs="Times New Roman"/>
          <w:lang w:eastAsia="es-ES_tradnl"/>
        </w:rPr>
        <w:t xml:space="preserve"> </w:t>
      </w:r>
    </w:p>
    <w:p w:rsidR="00A61A65" w:rsidRPr="00BB6140" w:rsidRDefault="00DA5D0E" w:rsidP="005D021B">
      <w:pPr>
        <w:ind w:firstLine="708"/>
        <w:jc w:val="both"/>
        <w:rPr>
          <w:rFonts w:ascii="Times New Roman" w:hAnsi="Times New Roman" w:cs="Times New Roman"/>
          <w:lang w:eastAsia="es-ES_tradnl"/>
        </w:rPr>
      </w:pPr>
      <w:r>
        <w:rPr>
          <w:rFonts w:ascii="Times New Roman" w:hAnsi="Times New Roman" w:cs="Times New Roman"/>
          <w:lang w:eastAsia="es-ES_tradnl"/>
        </w:rPr>
        <w:t>Como mencione anteriormente, l</w:t>
      </w:r>
      <w:r w:rsidR="00A61A65" w:rsidRPr="00BB6140">
        <w:rPr>
          <w:rFonts w:ascii="Times New Roman" w:hAnsi="Times New Roman" w:cs="Times New Roman"/>
          <w:lang w:eastAsia="es-ES_tradnl"/>
        </w:rPr>
        <w:t>a trayectoria</w:t>
      </w:r>
      <w:r>
        <w:rPr>
          <w:rFonts w:ascii="Times New Roman" w:hAnsi="Times New Roman" w:cs="Times New Roman"/>
          <w:lang w:eastAsia="es-ES_tradnl"/>
        </w:rPr>
        <w:t xml:space="preserve"> que posee el autor es tan importante, que su ultima obra, </w:t>
      </w:r>
      <w:r w:rsidR="00A61A65" w:rsidRPr="00BB6140">
        <w:rPr>
          <w:rFonts w:ascii="Times New Roman" w:hAnsi="Times New Roman" w:cs="Times New Roman"/>
          <w:lang w:eastAsia="es-ES_tradnl"/>
        </w:rPr>
        <w:t xml:space="preserve"> </w:t>
      </w:r>
      <w:r w:rsidR="00A61A65" w:rsidRPr="00BB6140">
        <w:rPr>
          <w:rFonts w:ascii="Times New Roman" w:hAnsi="Times New Roman" w:cs="Times New Roman"/>
          <w:i/>
          <w:iCs/>
          <w:lang w:eastAsia="es-ES_tradnl"/>
        </w:rPr>
        <w:t xml:space="preserve">The </w:t>
      </w:r>
      <w:proofErr w:type="spellStart"/>
      <w:r w:rsidR="00A61A65" w:rsidRPr="00BB6140">
        <w:rPr>
          <w:rFonts w:ascii="Times New Roman" w:hAnsi="Times New Roman" w:cs="Times New Roman"/>
          <w:i/>
          <w:iCs/>
          <w:lang w:eastAsia="es-ES_tradnl"/>
        </w:rPr>
        <w:t>next</w:t>
      </w:r>
      <w:proofErr w:type="spellEnd"/>
      <w:r w:rsidR="00A61A65" w:rsidRPr="00BB6140">
        <w:rPr>
          <w:rFonts w:ascii="Times New Roman" w:hAnsi="Times New Roman" w:cs="Times New Roman"/>
          <w:i/>
          <w:iCs/>
          <w:lang w:eastAsia="es-ES_tradnl"/>
        </w:rPr>
        <w:t xml:space="preserve"> 100 </w:t>
      </w:r>
      <w:proofErr w:type="spellStart"/>
      <w:r w:rsidR="00A61A65" w:rsidRPr="00BB6140">
        <w:rPr>
          <w:rFonts w:ascii="Times New Roman" w:hAnsi="Times New Roman" w:cs="Times New Roman"/>
          <w:i/>
          <w:iCs/>
          <w:lang w:eastAsia="es-ES_tradnl"/>
        </w:rPr>
        <w:t>years</w:t>
      </w:r>
      <w:proofErr w:type="spellEnd"/>
      <w:r>
        <w:rPr>
          <w:rFonts w:ascii="Times New Roman" w:hAnsi="Times New Roman" w:cs="Times New Roman"/>
          <w:i/>
          <w:iCs/>
          <w:lang w:eastAsia="es-ES_tradnl"/>
        </w:rPr>
        <w:t xml:space="preserve">, </w:t>
      </w:r>
      <w:r>
        <w:rPr>
          <w:rFonts w:ascii="Times New Roman" w:hAnsi="Times New Roman" w:cs="Times New Roman"/>
          <w:iCs/>
          <w:lang w:eastAsia="es-ES_tradnl"/>
        </w:rPr>
        <w:t xml:space="preserve">no puede ser ignorada, sin darle importancia a que sus predicciones </w:t>
      </w:r>
      <w:proofErr w:type="spellStart"/>
      <w:r>
        <w:rPr>
          <w:rFonts w:ascii="Times New Roman" w:hAnsi="Times New Roman" w:cs="Times New Roman"/>
          <w:iCs/>
          <w:lang w:eastAsia="es-ES_tradnl"/>
        </w:rPr>
        <w:t>acerten</w:t>
      </w:r>
      <w:proofErr w:type="spellEnd"/>
      <w:r>
        <w:rPr>
          <w:rFonts w:ascii="Times New Roman" w:hAnsi="Times New Roman" w:cs="Times New Roman"/>
          <w:iCs/>
          <w:lang w:eastAsia="es-ES_tradnl"/>
        </w:rPr>
        <w:t xml:space="preserve"> o fallen, </w:t>
      </w:r>
      <w:r w:rsidR="00A61A65" w:rsidRPr="00BB6140">
        <w:rPr>
          <w:rFonts w:ascii="Times New Roman" w:hAnsi="Times New Roman" w:cs="Times New Roman"/>
          <w:lang w:eastAsia="es-ES_tradnl"/>
        </w:rPr>
        <w:t xml:space="preserve">da pautas </w:t>
      </w:r>
      <w:r w:rsidRPr="00BB6140">
        <w:rPr>
          <w:rFonts w:ascii="Times New Roman" w:hAnsi="Times New Roman" w:cs="Times New Roman"/>
          <w:lang w:eastAsia="es-ES_tradnl"/>
        </w:rPr>
        <w:t>apropiadas</w:t>
      </w:r>
      <w:r w:rsidR="00A61A65" w:rsidRPr="00BB6140">
        <w:rPr>
          <w:rFonts w:ascii="Times New Roman" w:hAnsi="Times New Roman" w:cs="Times New Roman"/>
          <w:lang w:eastAsia="es-ES_tradnl"/>
        </w:rPr>
        <w:t xml:space="preserve"> para elaborar cualquier ejercicio de </w:t>
      </w:r>
      <w:r w:rsidRPr="00BB6140">
        <w:rPr>
          <w:rFonts w:ascii="Times New Roman" w:hAnsi="Times New Roman" w:cs="Times New Roman"/>
          <w:lang w:eastAsia="es-ES_tradnl"/>
        </w:rPr>
        <w:t>exploración</w:t>
      </w:r>
      <w:r w:rsidR="00A61A65" w:rsidRPr="00BB6140">
        <w:rPr>
          <w:rFonts w:ascii="Times New Roman" w:hAnsi="Times New Roman" w:cs="Times New Roman"/>
          <w:lang w:eastAsia="es-ES_tradnl"/>
        </w:rPr>
        <w:t xml:space="preserve"> geopolítica. </w:t>
      </w:r>
    </w:p>
    <w:p w:rsidR="00A61A65" w:rsidRPr="00BB6140" w:rsidRDefault="00A61A65" w:rsidP="00BB6140">
      <w:pPr>
        <w:jc w:val="both"/>
        <w:rPr>
          <w:rFonts w:ascii="Times New Roman" w:hAnsi="Times New Roman" w:cs="Times New Roman"/>
          <w:lang w:eastAsia="es-ES_tradnl"/>
        </w:rPr>
      </w:pPr>
    </w:p>
    <w:p w:rsidR="001D3E22" w:rsidRDefault="001D3E22">
      <w:pPr>
        <w:rPr>
          <w:rFonts w:ascii="Times New Roman" w:hAnsi="Times New Roman" w:cs="Times New Roman"/>
          <w:lang w:eastAsia="es-ES_tradnl"/>
        </w:rPr>
      </w:pPr>
      <w:r>
        <w:rPr>
          <w:rFonts w:ascii="Times New Roman" w:hAnsi="Times New Roman" w:cs="Times New Roman"/>
          <w:lang w:eastAsia="es-ES_tradnl"/>
        </w:rPr>
        <w:br w:type="page"/>
      </w:r>
    </w:p>
    <w:p w:rsidR="001D3E22" w:rsidRDefault="001D3E22" w:rsidP="00BB6140">
      <w:pPr>
        <w:jc w:val="both"/>
        <w:rPr>
          <w:rFonts w:ascii="Times New Roman" w:hAnsi="Times New Roman" w:cs="Times New Roman"/>
          <w:lang w:eastAsia="es-ES_tradnl"/>
        </w:rPr>
      </w:pPr>
    </w:p>
    <w:p w:rsidR="009E5723" w:rsidRPr="005D021B" w:rsidRDefault="005D021B" w:rsidP="00BB6140">
      <w:pPr>
        <w:jc w:val="both"/>
        <w:rPr>
          <w:rFonts w:ascii="Times New Roman" w:hAnsi="Times New Roman" w:cs="Times New Roman"/>
          <w:b/>
          <w:i/>
          <w:lang w:eastAsia="es-ES_tradnl"/>
        </w:rPr>
      </w:pPr>
      <w:r w:rsidRPr="005D021B">
        <w:rPr>
          <w:rFonts w:ascii="Times New Roman" w:hAnsi="Times New Roman" w:cs="Times New Roman"/>
          <w:b/>
          <w:i/>
          <w:lang w:eastAsia="es-ES_tradnl"/>
        </w:rPr>
        <w:t>Conclusión</w:t>
      </w:r>
      <w:r w:rsidR="009E5723" w:rsidRPr="005D021B">
        <w:rPr>
          <w:rFonts w:ascii="Times New Roman" w:hAnsi="Times New Roman" w:cs="Times New Roman"/>
          <w:b/>
          <w:i/>
          <w:lang w:eastAsia="es-ES_tradnl"/>
        </w:rPr>
        <w:t>:</w:t>
      </w:r>
    </w:p>
    <w:p w:rsidR="005D021B" w:rsidRDefault="005D021B" w:rsidP="00BB6140">
      <w:pPr>
        <w:jc w:val="both"/>
        <w:rPr>
          <w:rFonts w:ascii="Times New Roman" w:hAnsi="Times New Roman" w:cs="Times New Roman"/>
        </w:rPr>
      </w:pPr>
    </w:p>
    <w:p w:rsidR="009E5723" w:rsidRPr="00BB6140" w:rsidRDefault="009E5723" w:rsidP="005D021B">
      <w:pPr>
        <w:ind w:firstLine="708"/>
        <w:jc w:val="both"/>
        <w:rPr>
          <w:rFonts w:ascii="Times New Roman" w:hAnsi="Times New Roman" w:cs="Times New Roman"/>
        </w:rPr>
      </w:pPr>
      <w:r w:rsidRPr="00BB6140">
        <w:rPr>
          <w:rFonts w:ascii="Times New Roman" w:hAnsi="Times New Roman" w:cs="Times New Roman"/>
        </w:rPr>
        <w:t>Los hechos que narra el autor pueden no ser exactos, pero las fuerzas que orientan el relato si son las correctas. El detalle que utiliza para analizar y desarrollar los acontecimientos del pasado y del futuro nos demuestran que tiene un gran conocimiento sobre estrategia y el funcionamiento de las relaciones internacionales actuales.</w:t>
      </w:r>
    </w:p>
    <w:p w:rsidR="005D021B" w:rsidRDefault="005D021B" w:rsidP="00BB6140">
      <w:pPr>
        <w:jc w:val="both"/>
        <w:rPr>
          <w:rFonts w:ascii="Times New Roman" w:hAnsi="Times New Roman" w:cs="Times New Roman"/>
        </w:rPr>
      </w:pPr>
    </w:p>
    <w:p w:rsidR="009E5723" w:rsidRPr="00BB6140" w:rsidRDefault="005D021B" w:rsidP="005D021B">
      <w:pPr>
        <w:ind w:firstLine="708"/>
        <w:jc w:val="both"/>
        <w:rPr>
          <w:rFonts w:ascii="Times New Roman" w:hAnsi="Times New Roman" w:cs="Times New Roman"/>
        </w:rPr>
      </w:pPr>
      <w:r>
        <w:rPr>
          <w:rFonts w:ascii="Times New Roman" w:hAnsi="Times New Roman" w:cs="Times New Roman"/>
        </w:rPr>
        <w:t>El Doctor Friedman considera que el</w:t>
      </w:r>
      <w:r w:rsidR="009E5723" w:rsidRPr="00BB6140">
        <w:rPr>
          <w:rFonts w:ascii="Times New Roman" w:hAnsi="Times New Roman" w:cs="Times New Roman"/>
        </w:rPr>
        <w:t xml:space="preserve"> inconveniente de las malas predicciones estratégicas se halla en que no se utiliza adecuadamente la imaginación. Cabe destacar que soñar despierto no es suficiente. El autor puede acertar mientras se tenga suerte y disciplina, si consideramos que lo anterior es cierto, podemos considerar que tambien lo será lo contrario: con mala suerte y disciplina se puede errar. Entonces, si todo se basa en la suerte y no en la ciencia, cualquier conclusión es posible, sin importar lo descabellada que esta resulte.</w:t>
      </w:r>
    </w:p>
    <w:p w:rsidR="005D021B" w:rsidRDefault="005D021B" w:rsidP="00BB6140">
      <w:pPr>
        <w:jc w:val="both"/>
        <w:rPr>
          <w:rFonts w:ascii="Times New Roman" w:hAnsi="Times New Roman" w:cs="Times New Roman"/>
        </w:rPr>
      </w:pPr>
    </w:p>
    <w:p w:rsidR="009E5723" w:rsidRPr="00BB6140" w:rsidRDefault="005D021B" w:rsidP="005D021B">
      <w:pPr>
        <w:ind w:firstLine="708"/>
        <w:jc w:val="both"/>
        <w:rPr>
          <w:rFonts w:ascii="Times New Roman" w:hAnsi="Times New Roman" w:cs="Times New Roman"/>
        </w:rPr>
      </w:pPr>
      <w:r>
        <w:rPr>
          <w:rFonts w:ascii="Times New Roman" w:hAnsi="Times New Roman" w:cs="Times New Roman"/>
        </w:rPr>
        <w:t>El autor mantiene vi</w:t>
      </w:r>
      <w:r w:rsidR="009E5723" w:rsidRPr="00BB6140">
        <w:rPr>
          <w:rFonts w:ascii="Times New Roman" w:hAnsi="Times New Roman" w:cs="Times New Roman"/>
        </w:rPr>
        <w:t>va la supremacía global siempre querida por la masa de contribuyentes estadounidenses, dispuestos a pagar lo que sea necesario para ello.</w:t>
      </w:r>
    </w:p>
    <w:p w:rsidR="009E5723" w:rsidRPr="00BB6140" w:rsidRDefault="009E5723" w:rsidP="00BB6140">
      <w:pPr>
        <w:jc w:val="both"/>
        <w:rPr>
          <w:rFonts w:ascii="Times New Roman" w:hAnsi="Times New Roman" w:cs="Times New Roman"/>
        </w:rPr>
      </w:pPr>
      <w:r w:rsidRPr="00BB6140">
        <w:rPr>
          <w:rFonts w:ascii="Times New Roman" w:hAnsi="Times New Roman" w:cs="Times New Roman"/>
        </w:rPr>
        <w:t>Europa, que dominó el mundo durante 500 años, desaparecera del juego.</w:t>
      </w:r>
    </w:p>
    <w:p w:rsidR="005D021B" w:rsidRDefault="005D021B" w:rsidP="00BB6140">
      <w:pPr>
        <w:jc w:val="both"/>
        <w:rPr>
          <w:rFonts w:ascii="Times New Roman" w:hAnsi="Times New Roman" w:cs="Times New Roman"/>
        </w:rPr>
      </w:pPr>
    </w:p>
    <w:p w:rsidR="009E5723" w:rsidRPr="00BB6140" w:rsidRDefault="009E5723" w:rsidP="005D021B">
      <w:pPr>
        <w:ind w:firstLine="708"/>
        <w:jc w:val="both"/>
        <w:rPr>
          <w:rFonts w:ascii="Times New Roman" w:hAnsi="Times New Roman" w:cs="Times New Roman"/>
        </w:rPr>
      </w:pPr>
      <w:r w:rsidRPr="00BB6140">
        <w:rPr>
          <w:rFonts w:ascii="Times New Roman" w:hAnsi="Times New Roman" w:cs="Times New Roman"/>
        </w:rPr>
        <w:t xml:space="preserve">Simultáneamente China no desempeñara ningún papel decisivo debido a sus conflictos internos. </w:t>
      </w:r>
      <w:r w:rsidR="005D021B">
        <w:rPr>
          <w:rFonts w:ascii="Times New Roman" w:hAnsi="Times New Roman" w:cs="Times New Roman"/>
        </w:rPr>
        <w:t xml:space="preserve">Esta profecía es una pesadilla </w:t>
      </w:r>
      <w:r w:rsidRPr="00BB6140">
        <w:rPr>
          <w:rFonts w:ascii="Times New Roman" w:hAnsi="Times New Roman" w:cs="Times New Roman"/>
        </w:rPr>
        <w:t>para 3 de los 5 integrantes con derecho a veto del Consejo de Seguridad de Naciones Unidas.</w:t>
      </w:r>
      <w:r w:rsidR="005D021B">
        <w:rPr>
          <w:rFonts w:ascii="Times New Roman" w:hAnsi="Times New Roman" w:cs="Times New Roman"/>
        </w:rPr>
        <w:t xml:space="preserve"> </w:t>
      </w:r>
      <w:r w:rsidRPr="00BB6140">
        <w:rPr>
          <w:rFonts w:ascii="Times New Roman" w:hAnsi="Times New Roman" w:cs="Times New Roman"/>
        </w:rPr>
        <w:t>Otro gran problema del libro, es la falta de rigor intelectual, con citas sin referencia y una gran cantidad de datos numéricos  de los cuales no se tiene referencia.</w:t>
      </w:r>
    </w:p>
    <w:p w:rsidR="005D021B" w:rsidRDefault="005D021B" w:rsidP="00BB6140">
      <w:pPr>
        <w:jc w:val="both"/>
        <w:rPr>
          <w:rFonts w:ascii="Times New Roman" w:hAnsi="Times New Roman" w:cs="Times New Roman"/>
        </w:rPr>
      </w:pPr>
    </w:p>
    <w:p w:rsidR="009E5723" w:rsidRPr="00BB6140" w:rsidRDefault="009E5723" w:rsidP="005D021B">
      <w:pPr>
        <w:ind w:firstLine="708"/>
        <w:jc w:val="both"/>
        <w:rPr>
          <w:rFonts w:ascii="Times New Roman" w:hAnsi="Times New Roman" w:cs="Times New Roman"/>
        </w:rPr>
      </w:pPr>
      <w:r w:rsidRPr="00BB6140">
        <w:rPr>
          <w:rFonts w:ascii="Times New Roman" w:hAnsi="Times New Roman" w:cs="Times New Roman"/>
        </w:rPr>
        <w:t>En resumen, el libro se encuentra conformado por predicciones increíbles y pesadillas para todos los países, menos para Estados Unidos. Resulta mas probable desarrollar predicciones de la actualidad a diez años en el futuro y no predicciones a una década. Inevitablemente surgen algunas preguntas: ¿Es posible que desaparezca en diez años el actual poder de China? ¿Surgirá Rusia para luego caer? ¿Está liquidada la guerra contra el islamismo radical?</w:t>
      </w:r>
    </w:p>
    <w:p w:rsidR="005D021B" w:rsidRDefault="005D021B" w:rsidP="00BB6140">
      <w:pPr>
        <w:jc w:val="both"/>
        <w:rPr>
          <w:rFonts w:ascii="Times New Roman" w:hAnsi="Times New Roman" w:cs="Times New Roman"/>
        </w:rPr>
      </w:pPr>
    </w:p>
    <w:p w:rsidR="009E5723" w:rsidRPr="00BB6140" w:rsidRDefault="009E5723" w:rsidP="005D021B">
      <w:pPr>
        <w:ind w:firstLine="708"/>
        <w:jc w:val="both"/>
        <w:rPr>
          <w:rFonts w:ascii="Times New Roman" w:hAnsi="Times New Roman" w:cs="Times New Roman"/>
        </w:rPr>
      </w:pPr>
      <w:r w:rsidRPr="00BB6140">
        <w:rPr>
          <w:rFonts w:ascii="Times New Roman" w:hAnsi="Times New Roman" w:cs="Times New Roman"/>
        </w:rPr>
        <w:t xml:space="preserve">Finalmente quiero destacar, se deja de lado temas que resultan decisivos a la hora de pensar en el futuro, tal como el factor nuclear, el cambio climático </w:t>
      </w:r>
      <w:r w:rsidR="005D021B">
        <w:rPr>
          <w:rFonts w:ascii="Times New Roman" w:hAnsi="Times New Roman" w:cs="Times New Roman"/>
        </w:rPr>
        <w:t>y el conflicto de Oriente Medio, entre otros factores mencionados anteriormente.</w:t>
      </w:r>
    </w:p>
    <w:p w:rsidR="009E5723" w:rsidRDefault="009E5723"/>
    <w:sectPr w:rsidR="009E5723" w:rsidSect="00DA5D0E">
      <w:headerReference w:type="default" r:id="rId8"/>
      <w:footerReference w:type="even" r:id="rId9"/>
      <w:footerReference w:type="default" r:id="rId10"/>
      <w:headerReference w:type="first" r:id="rId11"/>
      <w:pgSz w:w="11900" w:h="16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838" w:rsidRDefault="007F5838" w:rsidP="005D021B">
      <w:r>
        <w:separator/>
      </w:r>
    </w:p>
  </w:endnote>
  <w:endnote w:type="continuationSeparator" w:id="0">
    <w:p w:rsidR="007F5838" w:rsidRDefault="007F5838" w:rsidP="005D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Caslon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35686964"/>
      <w:docPartObj>
        <w:docPartGallery w:val="Page Numbers (Bottom of Page)"/>
        <w:docPartUnique/>
      </w:docPartObj>
    </w:sdtPr>
    <w:sdtEndPr>
      <w:rPr>
        <w:rStyle w:val="Nmerodepgina"/>
      </w:rPr>
    </w:sdtEndPr>
    <w:sdtContent>
      <w:p w:rsidR="005D021B" w:rsidRDefault="005D021B" w:rsidP="00000BCF">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5D021B" w:rsidRDefault="005D02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29838389"/>
      <w:docPartObj>
        <w:docPartGallery w:val="Page Numbers (Bottom of Page)"/>
        <w:docPartUnique/>
      </w:docPartObj>
    </w:sdtPr>
    <w:sdtEndPr>
      <w:rPr>
        <w:rStyle w:val="Nmerodepgina"/>
      </w:rPr>
    </w:sdtEndPr>
    <w:sdtContent>
      <w:p w:rsidR="005D021B" w:rsidRDefault="005D021B" w:rsidP="00000BCF">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5D021B" w:rsidRDefault="005D02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838" w:rsidRDefault="007F5838" w:rsidP="005D021B">
      <w:r>
        <w:separator/>
      </w:r>
    </w:p>
  </w:footnote>
  <w:footnote w:type="continuationSeparator" w:id="0">
    <w:p w:rsidR="007F5838" w:rsidRDefault="007F5838" w:rsidP="005D0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34A" w:rsidRDefault="009D234A" w:rsidP="009D234A">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Final de Sociedad Global</w:t>
    </w:r>
  </w:p>
  <w:p w:rsidR="009D234A" w:rsidRDefault="009D234A" w:rsidP="009D234A">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Catedra: López – Alves, Fernando</w:t>
    </w:r>
  </w:p>
  <w:p w:rsidR="009D234A" w:rsidRDefault="009D234A" w:rsidP="009D234A">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Universidad del C.E.M.A</w:t>
    </w:r>
  </w:p>
  <w:p w:rsidR="009D234A" w:rsidRPr="00264A32" w:rsidRDefault="009D234A" w:rsidP="009D234A">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 xml:space="preserve">Alumno: </w:t>
    </w:r>
    <w:r w:rsidRPr="00264A32">
      <w:rPr>
        <w:rFonts w:ascii="Times New Roman" w:hAnsi="Times New Roman" w:cs="Times New Roman"/>
        <w:i/>
        <w:color w:val="000000" w:themeColor="text1"/>
      </w:rPr>
      <w:t>Silva, María Lucía.</w:t>
    </w:r>
  </w:p>
  <w:p w:rsidR="009D234A" w:rsidRPr="00264A32" w:rsidRDefault="009D234A" w:rsidP="009D234A">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2018</w:t>
    </w:r>
    <w:r w:rsidRPr="00264A32">
      <w:rPr>
        <w:rFonts w:ascii="Times New Roman" w:hAnsi="Times New Roman" w:cs="Times New Roman"/>
        <w:i/>
        <w:color w:val="000000" w:themeColor="text1"/>
      </w:rPr>
      <w:t>.</w:t>
    </w:r>
  </w:p>
  <w:p w:rsidR="009D234A" w:rsidRDefault="009D234A">
    <w:pPr>
      <w:pStyle w:val="Encabezado"/>
    </w:pPr>
  </w:p>
  <w:p w:rsidR="009D234A" w:rsidRDefault="009D23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34A" w:rsidRDefault="009D234A" w:rsidP="009D234A">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Final de Sociedad Global</w:t>
    </w:r>
  </w:p>
  <w:p w:rsidR="009D234A" w:rsidRDefault="009D234A" w:rsidP="009D234A">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Catedra: López – Alves, Fernando</w:t>
    </w:r>
  </w:p>
  <w:p w:rsidR="009D234A" w:rsidRDefault="009D234A" w:rsidP="009D234A">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Universidad del C.E.M.A</w:t>
    </w:r>
  </w:p>
  <w:p w:rsidR="009D234A" w:rsidRPr="00264A32" w:rsidRDefault="009D234A" w:rsidP="009D234A">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 xml:space="preserve">Alumno: </w:t>
    </w:r>
    <w:r w:rsidRPr="00264A32">
      <w:rPr>
        <w:rFonts w:ascii="Times New Roman" w:hAnsi="Times New Roman" w:cs="Times New Roman"/>
        <w:i/>
        <w:color w:val="000000" w:themeColor="text1"/>
      </w:rPr>
      <w:t>Silva, María Lucía.</w:t>
    </w:r>
  </w:p>
  <w:p w:rsidR="009D234A" w:rsidRPr="00264A32" w:rsidRDefault="009D234A" w:rsidP="009D234A">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2018</w:t>
    </w:r>
    <w:r w:rsidRPr="00264A32">
      <w:rPr>
        <w:rFonts w:ascii="Times New Roman" w:hAnsi="Times New Roman" w:cs="Times New Roman"/>
        <w:i/>
        <w:color w:val="000000" w:themeColor="text1"/>
      </w:rPr>
      <w:t>.</w:t>
    </w:r>
  </w:p>
  <w:p w:rsidR="009D234A" w:rsidRDefault="009D234A">
    <w:pPr>
      <w:pStyle w:val="Encabezado"/>
    </w:pPr>
  </w:p>
  <w:p w:rsidR="009D234A" w:rsidRDefault="009D2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28F"/>
    <w:multiLevelType w:val="hybridMultilevel"/>
    <w:tmpl w:val="959C14D6"/>
    <w:lvl w:ilvl="0" w:tplc="CFF45B82">
      <w:start w:val="1"/>
      <w:numFmt w:val="decimal"/>
      <w:lvlText w:val="%1)"/>
      <w:lvlJc w:val="left"/>
      <w:pPr>
        <w:tabs>
          <w:tab w:val="num" w:pos="720"/>
        </w:tabs>
        <w:ind w:left="720" w:hanging="360"/>
      </w:pPr>
    </w:lvl>
    <w:lvl w:ilvl="1" w:tplc="11C05CB2" w:tentative="1">
      <w:start w:val="1"/>
      <w:numFmt w:val="decimal"/>
      <w:lvlText w:val="%2)"/>
      <w:lvlJc w:val="left"/>
      <w:pPr>
        <w:tabs>
          <w:tab w:val="num" w:pos="1440"/>
        </w:tabs>
        <w:ind w:left="1440" w:hanging="360"/>
      </w:pPr>
    </w:lvl>
    <w:lvl w:ilvl="2" w:tplc="882C9EEA" w:tentative="1">
      <w:start w:val="1"/>
      <w:numFmt w:val="decimal"/>
      <w:lvlText w:val="%3)"/>
      <w:lvlJc w:val="left"/>
      <w:pPr>
        <w:tabs>
          <w:tab w:val="num" w:pos="2160"/>
        </w:tabs>
        <w:ind w:left="2160" w:hanging="360"/>
      </w:pPr>
    </w:lvl>
    <w:lvl w:ilvl="3" w:tplc="FB0CC764" w:tentative="1">
      <w:start w:val="1"/>
      <w:numFmt w:val="decimal"/>
      <w:lvlText w:val="%4)"/>
      <w:lvlJc w:val="left"/>
      <w:pPr>
        <w:tabs>
          <w:tab w:val="num" w:pos="2880"/>
        </w:tabs>
        <w:ind w:left="2880" w:hanging="360"/>
      </w:pPr>
    </w:lvl>
    <w:lvl w:ilvl="4" w:tplc="BD8C1AC2" w:tentative="1">
      <w:start w:val="1"/>
      <w:numFmt w:val="decimal"/>
      <w:lvlText w:val="%5)"/>
      <w:lvlJc w:val="left"/>
      <w:pPr>
        <w:tabs>
          <w:tab w:val="num" w:pos="3600"/>
        </w:tabs>
        <w:ind w:left="3600" w:hanging="360"/>
      </w:pPr>
    </w:lvl>
    <w:lvl w:ilvl="5" w:tplc="ED54542A" w:tentative="1">
      <w:start w:val="1"/>
      <w:numFmt w:val="decimal"/>
      <w:lvlText w:val="%6)"/>
      <w:lvlJc w:val="left"/>
      <w:pPr>
        <w:tabs>
          <w:tab w:val="num" w:pos="4320"/>
        </w:tabs>
        <w:ind w:left="4320" w:hanging="360"/>
      </w:pPr>
    </w:lvl>
    <w:lvl w:ilvl="6" w:tplc="305A6AB8" w:tentative="1">
      <w:start w:val="1"/>
      <w:numFmt w:val="decimal"/>
      <w:lvlText w:val="%7)"/>
      <w:lvlJc w:val="left"/>
      <w:pPr>
        <w:tabs>
          <w:tab w:val="num" w:pos="5040"/>
        </w:tabs>
        <w:ind w:left="5040" w:hanging="360"/>
      </w:pPr>
    </w:lvl>
    <w:lvl w:ilvl="7" w:tplc="8B969114" w:tentative="1">
      <w:start w:val="1"/>
      <w:numFmt w:val="decimal"/>
      <w:lvlText w:val="%8)"/>
      <w:lvlJc w:val="left"/>
      <w:pPr>
        <w:tabs>
          <w:tab w:val="num" w:pos="5760"/>
        </w:tabs>
        <w:ind w:left="5760" w:hanging="360"/>
      </w:pPr>
    </w:lvl>
    <w:lvl w:ilvl="8" w:tplc="44EA3896" w:tentative="1">
      <w:start w:val="1"/>
      <w:numFmt w:val="decimal"/>
      <w:lvlText w:val="%9)"/>
      <w:lvlJc w:val="left"/>
      <w:pPr>
        <w:tabs>
          <w:tab w:val="num" w:pos="6480"/>
        </w:tabs>
        <w:ind w:left="6480" w:hanging="360"/>
      </w:pPr>
    </w:lvl>
  </w:abstractNum>
  <w:abstractNum w:abstractNumId="1" w15:restartNumberingAfterBreak="0">
    <w:nsid w:val="18C50195"/>
    <w:multiLevelType w:val="hybridMultilevel"/>
    <w:tmpl w:val="B7B2BF30"/>
    <w:lvl w:ilvl="0" w:tplc="2C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1A20531"/>
    <w:multiLevelType w:val="hybridMultilevel"/>
    <w:tmpl w:val="A56235C2"/>
    <w:lvl w:ilvl="0" w:tplc="B34259DC">
      <w:start w:val="1"/>
      <w:numFmt w:val="decimal"/>
      <w:lvlText w:val="%1)"/>
      <w:lvlJc w:val="left"/>
      <w:pPr>
        <w:tabs>
          <w:tab w:val="num" w:pos="720"/>
        </w:tabs>
        <w:ind w:left="720" w:hanging="360"/>
      </w:pPr>
    </w:lvl>
    <w:lvl w:ilvl="1" w:tplc="D1B0E77A" w:tentative="1">
      <w:start w:val="1"/>
      <w:numFmt w:val="decimal"/>
      <w:lvlText w:val="%2)"/>
      <w:lvlJc w:val="left"/>
      <w:pPr>
        <w:tabs>
          <w:tab w:val="num" w:pos="1440"/>
        </w:tabs>
        <w:ind w:left="1440" w:hanging="360"/>
      </w:pPr>
    </w:lvl>
    <w:lvl w:ilvl="2" w:tplc="B0E26C7E" w:tentative="1">
      <w:start w:val="1"/>
      <w:numFmt w:val="decimal"/>
      <w:lvlText w:val="%3)"/>
      <w:lvlJc w:val="left"/>
      <w:pPr>
        <w:tabs>
          <w:tab w:val="num" w:pos="2160"/>
        </w:tabs>
        <w:ind w:left="2160" w:hanging="360"/>
      </w:pPr>
    </w:lvl>
    <w:lvl w:ilvl="3" w:tplc="9DB8296A" w:tentative="1">
      <w:start w:val="1"/>
      <w:numFmt w:val="decimal"/>
      <w:lvlText w:val="%4)"/>
      <w:lvlJc w:val="left"/>
      <w:pPr>
        <w:tabs>
          <w:tab w:val="num" w:pos="2880"/>
        </w:tabs>
        <w:ind w:left="2880" w:hanging="360"/>
      </w:pPr>
    </w:lvl>
    <w:lvl w:ilvl="4" w:tplc="306E4694" w:tentative="1">
      <w:start w:val="1"/>
      <w:numFmt w:val="decimal"/>
      <w:lvlText w:val="%5)"/>
      <w:lvlJc w:val="left"/>
      <w:pPr>
        <w:tabs>
          <w:tab w:val="num" w:pos="3600"/>
        </w:tabs>
        <w:ind w:left="3600" w:hanging="360"/>
      </w:pPr>
    </w:lvl>
    <w:lvl w:ilvl="5" w:tplc="23B6573E" w:tentative="1">
      <w:start w:val="1"/>
      <w:numFmt w:val="decimal"/>
      <w:lvlText w:val="%6)"/>
      <w:lvlJc w:val="left"/>
      <w:pPr>
        <w:tabs>
          <w:tab w:val="num" w:pos="4320"/>
        </w:tabs>
        <w:ind w:left="4320" w:hanging="360"/>
      </w:pPr>
    </w:lvl>
    <w:lvl w:ilvl="6" w:tplc="60B46EF6" w:tentative="1">
      <w:start w:val="1"/>
      <w:numFmt w:val="decimal"/>
      <w:lvlText w:val="%7)"/>
      <w:lvlJc w:val="left"/>
      <w:pPr>
        <w:tabs>
          <w:tab w:val="num" w:pos="5040"/>
        </w:tabs>
        <w:ind w:left="5040" w:hanging="360"/>
      </w:pPr>
    </w:lvl>
    <w:lvl w:ilvl="7" w:tplc="36B4EEAA" w:tentative="1">
      <w:start w:val="1"/>
      <w:numFmt w:val="decimal"/>
      <w:lvlText w:val="%8)"/>
      <w:lvlJc w:val="left"/>
      <w:pPr>
        <w:tabs>
          <w:tab w:val="num" w:pos="5760"/>
        </w:tabs>
        <w:ind w:left="5760" w:hanging="360"/>
      </w:pPr>
    </w:lvl>
    <w:lvl w:ilvl="8" w:tplc="974CAD16" w:tentative="1">
      <w:start w:val="1"/>
      <w:numFmt w:val="decimal"/>
      <w:lvlText w:val="%9)"/>
      <w:lvlJc w:val="left"/>
      <w:pPr>
        <w:tabs>
          <w:tab w:val="num" w:pos="6480"/>
        </w:tabs>
        <w:ind w:left="6480" w:hanging="360"/>
      </w:pPr>
    </w:lvl>
  </w:abstractNum>
  <w:abstractNum w:abstractNumId="3" w15:restartNumberingAfterBreak="0">
    <w:nsid w:val="336C7C50"/>
    <w:multiLevelType w:val="hybridMultilevel"/>
    <w:tmpl w:val="C77A2C24"/>
    <w:lvl w:ilvl="0" w:tplc="2C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65"/>
    <w:rsid w:val="001D3E22"/>
    <w:rsid w:val="003424C7"/>
    <w:rsid w:val="004C2884"/>
    <w:rsid w:val="00532D14"/>
    <w:rsid w:val="005D021B"/>
    <w:rsid w:val="006C2DA7"/>
    <w:rsid w:val="007F5838"/>
    <w:rsid w:val="00892410"/>
    <w:rsid w:val="009603D8"/>
    <w:rsid w:val="009D234A"/>
    <w:rsid w:val="009E5723"/>
    <w:rsid w:val="00A61A65"/>
    <w:rsid w:val="00BB6140"/>
    <w:rsid w:val="00BE5B02"/>
    <w:rsid w:val="00D874DA"/>
    <w:rsid w:val="00DA5D0E"/>
    <w:rsid w:val="00DB1F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7533"/>
  <w15:chartTrackingRefBased/>
  <w15:docId w15:val="{6156A9D8-F793-E544-9AC0-7789B2BC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A65"/>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BE5B02"/>
    <w:pPr>
      <w:ind w:left="720"/>
      <w:contextualSpacing/>
    </w:pPr>
  </w:style>
  <w:style w:type="paragraph" w:styleId="Sinespaciado">
    <w:name w:val="No Spacing"/>
    <w:link w:val="SinespaciadoCar"/>
    <w:uiPriority w:val="1"/>
    <w:qFormat/>
    <w:rsid w:val="00DA5D0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DA5D0E"/>
    <w:rPr>
      <w:rFonts w:eastAsiaTheme="minorEastAsia"/>
      <w:sz w:val="22"/>
      <w:szCs w:val="22"/>
      <w:lang w:val="en-US" w:eastAsia="zh-CN"/>
    </w:rPr>
  </w:style>
  <w:style w:type="paragraph" w:styleId="Piedepgina">
    <w:name w:val="footer"/>
    <w:basedOn w:val="Normal"/>
    <w:link w:val="PiedepginaCar"/>
    <w:uiPriority w:val="99"/>
    <w:unhideWhenUsed/>
    <w:rsid w:val="005D021B"/>
    <w:pPr>
      <w:tabs>
        <w:tab w:val="center" w:pos="4252"/>
        <w:tab w:val="right" w:pos="8504"/>
      </w:tabs>
    </w:pPr>
  </w:style>
  <w:style w:type="character" w:customStyle="1" w:styleId="PiedepginaCar">
    <w:name w:val="Pie de página Car"/>
    <w:basedOn w:val="Fuentedeprrafopredeter"/>
    <w:link w:val="Piedepgina"/>
    <w:uiPriority w:val="99"/>
    <w:rsid w:val="005D021B"/>
  </w:style>
  <w:style w:type="character" w:styleId="Nmerodepgina">
    <w:name w:val="page number"/>
    <w:basedOn w:val="Fuentedeprrafopredeter"/>
    <w:uiPriority w:val="99"/>
    <w:semiHidden/>
    <w:unhideWhenUsed/>
    <w:rsid w:val="005D021B"/>
  </w:style>
  <w:style w:type="paragraph" w:styleId="Encabezado">
    <w:name w:val="header"/>
    <w:basedOn w:val="Normal"/>
    <w:link w:val="EncabezadoCar"/>
    <w:uiPriority w:val="99"/>
    <w:unhideWhenUsed/>
    <w:rsid w:val="009D234A"/>
    <w:pPr>
      <w:tabs>
        <w:tab w:val="center" w:pos="4252"/>
        <w:tab w:val="right" w:pos="8504"/>
      </w:tabs>
    </w:pPr>
  </w:style>
  <w:style w:type="character" w:customStyle="1" w:styleId="EncabezadoCar">
    <w:name w:val="Encabezado Car"/>
    <w:basedOn w:val="Fuentedeprrafopredeter"/>
    <w:link w:val="Encabezado"/>
    <w:uiPriority w:val="99"/>
    <w:rsid w:val="009D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83704">
      <w:bodyDiv w:val="1"/>
      <w:marLeft w:val="0"/>
      <w:marRight w:val="0"/>
      <w:marTop w:val="0"/>
      <w:marBottom w:val="0"/>
      <w:divBdr>
        <w:top w:val="none" w:sz="0" w:space="0" w:color="auto"/>
        <w:left w:val="none" w:sz="0" w:space="0" w:color="auto"/>
        <w:bottom w:val="none" w:sz="0" w:space="0" w:color="auto"/>
        <w:right w:val="none" w:sz="0" w:space="0" w:color="auto"/>
      </w:divBdr>
      <w:divsChild>
        <w:div w:id="539125875">
          <w:marLeft w:val="806"/>
          <w:marRight w:val="0"/>
          <w:marTop w:val="200"/>
          <w:marBottom w:val="0"/>
          <w:divBdr>
            <w:top w:val="none" w:sz="0" w:space="0" w:color="auto"/>
            <w:left w:val="none" w:sz="0" w:space="0" w:color="auto"/>
            <w:bottom w:val="none" w:sz="0" w:space="0" w:color="auto"/>
            <w:right w:val="none" w:sz="0" w:space="0" w:color="auto"/>
          </w:divBdr>
        </w:div>
        <w:div w:id="1963344269">
          <w:marLeft w:val="806"/>
          <w:marRight w:val="0"/>
          <w:marTop w:val="200"/>
          <w:marBottom w:val="0"/>
          <w:divBdr>
            <w:top w:val="none" w:sz="0" w:space="0" w:color="auto"/>
            <w:left w:val="none" w:sz="0" w:space="0" w:color="auto"/>
            <w:bottom w:val="none" w:sz="0" w:space="0" w:color="auto"/>
            <w:right w:val="none" w:sz="0" w:space="0" w:color="auto"/>
          </w:divBdr>
        </w:div>
        <w:div w:id="1290211346">
          <w:marLeft w:val="806"/>
          <w:marRight w:val="0"/>
          <w:marTop w:val="200"/>
          <w:marBottom w:val="0"/>
          <w:divBdr>
            <w:top w:val="none" w:sz="0" w:space="0" w:color="auto"/>
            <w:left w:val="none" w:sz="0" w:space="0" w:color="auto"/>
            <w:bottom w:val="none" w:sz="0" w:space="0" w:color="auto"/>
            <w:right w:val="none" w:sz="0" w:space="0" w:color="auto"/>
          </w:divBdr>
        </w:div>
      </w:divsChild>
    </w:div>
    <w:div w:id="360059804">
      <w:bodyDiv w:val="1"/>
      <w:marLeft w:val="0"/>
      <w:marRight w:val="0"/>
      <w:marTop w:val="0"/>
      <w:marBottom w:val="0"/>
      <w:divBdr>
        <w:top w:val="none" w:sz="0" w:space="0" w:color="auto"/>
        <w:left w:val="none" w:sz="0" w:space="0" w:color="auto"/>
        <w:bottom w:val="none" w:sz="0" w:space="0" w:color="auto"/>
        <w:right w:val="none" w:sz="0" w:space="0" w:color="auto"/>
      </w:divBdr>
      <w:divsChild>
        <w:div w:id="2070760235">
          <w:marLeft w:val="0"/>
          <w:marRight w:val="0"/>
          <w:marTop w:val="0"/>
          <w:marBottom w:val="0"/>
          <w:divBdr>
            <w:top w:val="none" w:sz="0" w:space="0" w:color="auto"/>
            <w:left w:val="none" w:sz="0" w:space="0" w:color="auto"/>
            <w:bottom w:val="none" w:sz="0" w:space="0" w:color="auto"/>
            <w:right w:val="none" w:sz="0" w:space="0" w:color="auto"/>
          </w:divBdr>
          <w:divsChild>
            <w:div w:id="1510486151">
              <w:marLeft w:val="0"/>
              <w:marRight w:val="0"/>
              <w:marTop w:val="0"/>
              <w:marBottom w:val="0"/>
              <w:divBdr>
                <w:top w:val="none" w:sz="0" w:space="0" w:color="auto"/>
                <w:left w:val="none" w:sz="0" w:space="0" w:color="auto"/>
                <w:bottom w:val="none" w:sz="0" w:space="0" w:color="auto"/>
                <w:right w:val="none" w:sz="0" w:space="0" w:color="auto"/>
              </w:divBdr>
              <w:divsChild>
                <w:div w:id="1129086297">
                  <w:marLeft w:val="0"/>
                  <w:marRight w:val="0"/>
                  <w:marTop w:val="0"/>
                  <w:marBottom w:val="0"/>
                  <w:divBdr>
                    <w:top w:val="none" w:sz="0" w:space="0" w:color="auto"/>
                    <w:left w:val="none" w:sz="0" w:space="0" w:color="auto"/>
                    <w:bottom w:val="none" w:sz="0" w:space="0" w:color="auto"/>
                    <w:right w:val="none" w:sz="0" w:space="0" w:color="auto"/>
                  </w:divBdr>
                </w:div>
              </w:divsChild>
            </w:div>
            <w:div w:id="951939423">
              <w:marLeft w:val="0"/>
              <w:marRight w:val="0"/>
              <w:marTop w:val="0"/>
              <w:marBottom w:val="0"/>
              <w:divBdr>
                <w:top w:val="none" w:sz="0" w:space="0" w:color="auto"/>
                <w:left w:val="none" w:sz="0" w:space="0" w:color="auto"/>
                <w:bottom w:val="none" w:sz="0" w:space="0" w:color="auto"/>
                <w:right w:val="none" w:sz="0" w:space="0" w:color="auto"/>
              </w:divBdr>
              <w:divsChild>
                <w:div w:id="12674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7346">
          <w:marLeft w:val="0"/>
          <w:marRight w:val="0"/>
          <w:marTop w:val="0"/>
          <w:marBottom w:val="0"/>
          <w:divBdr>
            <w:top w:val="none" w:sz="0" w:space="0" w:color="auto"/>
            <w:left w:val="none" w:sz="0" w:space="0" w:color="auto"/>
            <w:bottom w:val="none" w:sz="0" w:space="0" w:color="auto"/>
            <w:right w:val="none" w:sz="0" w:space="0" w:color="auto"/>
          </w:divBdr>
          <w:divsChild>
            <w:div w:id="1991054407">
              <w:marLeft w:val="0"/>
              <w:marRight w:val="0"/>
              <w:marTop w:val="0"/>
              <w:marBottom w:val="0"/>
              <w:divBdr>
                <w:top w:val="none" w:sz="0" w:space="0" w:color="auto"/>
                <w:left w:val="none" w:sz="0" w:space="0" w:color="auto"/>
                <w:bottom w:val="none" w:sz="0" w:space="0" w:color="auto"/>
                <w:right w:val="none" w:sz="0" w:space="0" w:color="auto"/>
              </w:divBdr>
              <w:divsChild>
                <w:div w:id="1288775082">
                  <w:marLeft w:val="0"/>
                  <w:marRight w:val="0"/>
                  <w:marTop w:val="0"/>
                  <w:marBottom w:val="0"/>
                  <w:divBdr>
                    <w:top w:val="none" w:sz="0" w:space="0" w:color="auto"/>
                    <w:left w:val="none" w:sz="0" w:space="0" w:color="auto"/>
                    <w:bottom w:val="none" w:sz="0" w:space="0" w:color="auto"/>
                    <w:right w:val="none" w:sz="0" w:space="0" w:color="auto"/>
                  </w:divBdr>
                </w:div>
              </w:divsChild>
            </w:div>
            <w:div w:id="1089617637">
              <w:marLeft w:val="0"/>
              <w:marRight w:val="0"/>
              <w:marTop w:val="0"/>
              <w:marBottom w:val="0"/>
              <w:divBdr>
                <w:top w:val="none" w:sz="0" w:space="0" w:color="auto"/>
                <w:left w:val="none" w:sz="0" w:space="0" w:color="auto"/>
                <w:bottom w:val="none" w:sz="0" w:space="0" w:color="auto"/>
                <w:right w:val="none" w:sz="0" w:space="0" w:color="auto"/>
              </w:divBdr>
              <w:divsChild>
                <w:div w:id="20548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0938">
          <w:marLeft w:val="0"/>
          <w:marRight w:val="0"/>
          <w:marTop w:val="0"/>
          <w:marBottom w:val="0"/>
          <w:divBdr>
            <w:top w:val="none" w:sz="0" w:space="0" w:color="auto"/>
            <w:left w:val="none" w:sz="0" w:space="0" w:color="auto"/>
            <w:bottom w:val="none" w:sz="0" w:space="0" w:color="auto"/>
            <w:right w:val="none" w:sz="0" w:space="0" w:color="auto"/>
          </w:divBdr>
          <w:divsChild>
            <w:div w:id="251622375">
              <w:marLeft w:val="0"/>
              <w:marRight w:val="0"/>
              <w:marTop w:val="0"/>
              <w:marBottom w:val="0"/>
              <w:divBdr>
                <w:top w:val="none" w:sz="0" w:space="0" w:color="auto"/>
                <w:left w:val="none" w:sz="0" w:space="0" w:color="auto"/>
                <w:bottom w:val="none" w:sz="0" w:space="0" w:color="auto"/>
                <w:right w:val="none" w:sz="0" w:space="0" w:color="auto"/>
              </w:divBdr>
              <w:divsChild>
                <w:div w:id="2024436878">
                  <w:marLeft w:val="0"/>
                  <w:marRight w:val="0"/>
                  <w:marTop w:val="0"/>
                  <w:marBottom w:val="0"/>
                  <w:divBdr>
                    <w:top w:val="none" w:sz="0" w:space="0" w:color="auto"/>
                    <w:left w:val="none" w:sz="0" w:space="0" w:color="auto"/>
                    <w:bottom w:val="none" w:sz="0" w:space="0" w:color="auto"/>
                    <w:right w:val="none" w:sz="0" w:space="0" w:color="auto"/>
                  </w:divBdr>
                </w:div>
              </w:divsChild>
            </w:div>
            <w:div w:id="1555963893">
              <w:marLeft w:val="0"/>
              <w:marRight w:val="0"/>
              <w:marTop w:val="0"/>
              <w:marBottom w:val="0"/>
              <w:divBdr>
                <w:top w:val="none" w:sz="0" w:space="0" w:color="auto"/>
                <w:left w:val="none" w:sz="0" w:space="0" w:color="auto"/>
                <w:bottom w:val="none" w:sz="0" w:space="0" w:color="auto"/>
                <w:right w:val="none" w:sz="0" w:space="0" w:color="auto"/>
              </w:divBdr>
              <w:divsChild>
                <w:div w:id="1176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802">
          <w:marLeft w:val="0"/>
          <w:marRight w:val="0"/>
          <w:marTop w:val="0"/>
          <w:marBottom w:val="0"/>
          <w:divBdr>
            <w:top w:val="none" w:sz="0" w:space="0" w:color="auto"/>
            <w:left w:val="none" w:sz="0" w:space="0" w:color="auto"/>
            <w:bottom w:val="none" w:sz="0" w:space="0" w:color="auto"/>
            <w:right w:val="none" w:sz="0" w:space="0" w:color="auto"/>
          </w:divBdr>
          <w:divsChild>
            <w:div w:id="535000890">
              <w:marLeft w:val="0"/>
              <w:marRight w:val="0"/>
              <w:marTop w:val="0"/>
              <w:marBottom w:val="0"/>
              <w:divBdr>
                <w:top w:val="none" w:sz="0" w:space="0" w:color="auto"/>
                <w:left w:val="none" w:sz="0" w:space="0" w:color="auto"/>
                <w:bottom w:val="none" w:sz="0" w:space="0" w:color="auto"/>
                <w:right w:val="none" w:sz="0" w:space="0" w:color="auto"/>
              </w:divBdr>
              <w:divsChild>
                <w:div w:id="6423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2694">
      <w:bodyDiv w:val="1"/>
      <w:marLeft w:val="0"/>
      <w:marRight w:val="0"/>
      <w:marTop w:val="0"/>
      <w:marBottom w:val="0"/>
      <w:divBdr>
        <w:top w:val="none" w:sz="0" w:space="0" w:color="auto"/>
        <w:left w:val="none" w:sz="0" w:space="0" w:color="auto"/>
        <w:bottom w:val="none" w:sz="0" w:space="0" w:color="auto"/>
        <w:right w:val="none" w:sz="0" w:space="0" w:color="auto"/>
      </w:divBdr>
    </w:div>
    <w:div w:id="595133377">
      <w:bodyDiv w:val="1"/>
      <w:marLeft w:val="0"/>
      <w:marRight w:val="0"/>
      <w:marTop w:val="0"/>
      <w:marBottom w:val="0"/>
      <w:divBdr>
        <w:top w:val="none" w:sz="0" w:space="0" w:color="auto"/>
        <w:left w:val="none" w:sz="0" w:space="0" w:color="auto"/>
        <w:bottom w:val="none" w:sz="0" w:space="0" w:color="auto"/>
        <w:right w:val="none" w:sz="0" w:space="0" w:color="auto"/>
      </w:divBdr>
    </w:div>
    <w:div w:id="654845384">
      <w:bodyDiv w:val="1"/>
      <w:marLeft w:val="0"/>
      <w:marRight w:val="0"/>
      <w:marTop w:val="0"/>
      <w:marBottom w:val="0"/>
      <w:divBdr>
        <w:top w:val="none" w:sz="0" w:space="0" w:color="auto"/>
        <w:left w:val="none" w:sz="0" w:space="0" w:color="auto"/>
        <w:bottom w:val="none" w:sz="0" w:space="0" w:color="auto"/>
        <w:right w:val="none" w:sz="0" w:space="0" w:color="auto"/>
      </w:divBdr>
    </w:div>
    <w:div w:id="1005015435">
      <w:bodyDiv w:val="1"/>
      <w:marLeft w:val="0"/>
      <w:marRight w:val="0"/>
      <w:marTop w:val="0"/>
      <w:marBottom w:val="0"/>
      <w:divBdr>
        <w:top w:val="none" w:sz="0" w:space="0" w:color="auto"/>
        <w:left w:val="none" w:sz="0" w:space="0" w:color="auto"/>
        <w:bottom w:val="none" w:sz="0" w:space="0" w:color="auto"/>
        <w:right w:val="none" w:sz="0" w:space="0" w:color="auto"/>
      </w:divBdr>
    </w:div>
    <w:div w:id="1260799200">
      <w:bodyDiv w:val="1"/>
      <w:marLeft w:val="0"/>
      <w:marRight w:val="0"/>
      <w:marTop w:val="0"/>
      <w:marBottom w:val="0"/>
      <w:divBdr>
        <w:top w:val="none" w:sz="0" w:space="0" w:color="auto"/>
        <w:left w:val="none" w:sz="0" w:space="0" w:color="auto"/>
        <w:bottom w:val="none" w:sz="0" w:space="0" w:color="auto"/>
        <w:right w:val="none" w:sz="0" w:space="0" w:color="auto"/>
      </w:divBdr>
      <w:divsChild>
        <w:div w:id="1205170555">
          <w:marLeft w:val="720"/>
          <w:marRight w:val="0"/>
          <w:marTop w:val="200"/>
          <w:marBottom w:val="0"/>
          <w:divBdr>
            <w:top w:val="none" w:sz="0" w:space="0" w:color="auto"/>
            <w:left w:val="none" w:sz="0" w:space="0" w:color="auto"/>
            <w:bottom w:val="none" w:sz="0" w:space="0" w:color="auto"/>
            <w:right w:val="none" w:sz="0" w:space="0" w:color="auto"/>
          </w:divBdr>
        </w:div>
        <w:div w:id="1184127695">
          <w:marLeft w:val="720"/>
          <w:marRight w:val="0"/>
          <w:marTop w:val="200"/>
          <w:marBottom w:val="0"/>
          <w:divBdr>
            <w:top w:val="none" w:sz="0" w:space="0" w:color="auto"/>
            <w:left w:val="none" w:sz="0" w:space="0" w:color="auto"/>
            <w:bottom w:val="none" w:sz="0" w:space="0" w:color="auto"/>
            <w:right w:val="none" w:sz="0" w:space="0" w:color="auto"/>
          </w:divBdr>
        </w:div>
      </w:divsChild>
    </w:div>
    <w:div w:id="1521430184">
      <w:bodyDiv w:val="1"/>
      <w:marLeft w:val="0"/>
      <w:marRight w:val="0"/>
      <w:marTop w:val="0"/>
      <w:marBottom w:val="0"/>
      <w:divBdr>
        <w:top w:val="none" w:sz="0" w:space="0" w:color="auto"/>
        <w:left w:val="none" w:sz="0" w:space="0" w:color="auto"/>
        <w:bottom w:val="none" w:sz="0" w:space="0" w:color="auto"/>
        <w:right w:val="none" w:sz="0" w:space="0" w:color="auto"/>
      </w:divBdr>
    </w:div>
    <w:div w:id="1628393673">
      <w:bodyDiv w:val="1"/>
      <w:marLeft w:val="0"/>
      <w:marRight w:val="0"/>
      <w:marTop w:val="0"/>
      <w:marBottom w:val="0"/>
      <w:divBdr>
        <w:top w:val="none" w:sz="0" w:space="0" w:color="auto"/>
        <w:left w:val="none" w:sz="0" w:space="0" w:color="auto"/>
        <w:bottom w:val="none" w:sz="0" w:space="0" w:color="auto"/>
        <w:right w:val="none" w:sz="0" w:space="0" w:color="auto"/>
      </w:divBdr>
    </w:div>
    <w:div w:id="1837576524">
      <w:bodyDiv w:val="1"/>
      <w:marLeft w:val="0"/>
      <w:marRight w:val="0"/>
      <w:marTop w:val="0"/>
      <w:marBottom w:val="0"/>
      <w:divBdr>
        <w:top w:val="none" w:sz="0" w:space="0" w:color="auto"/>
        <w:left w:val="none" w:sz="0" w:space="0" w:color="auto"/>
        <w:bottom w:val="none" w:sz="0" w:space="0" w:color="auto"/>
        <w:right w:val="none" w:sz="0" w:space="0" w:color="auto"/>
      </w:divBdr>
    </w:div>
    <w:div w:id="20708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del Cema</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 sOCIEDAD GLOBAL.</dc:title>
  <dc:subject/>
  <dc:creator>Maria Lucca</dc:creator>
  <cp:keywords/>
  <dc:description/>
  <cp:lastModifiedBy>Maria Lucca</cp:lastModifiedBy>
  <cp:revision>4</cp:revision>
  <dcterms:created xsi:type="dcterms:W3CDTF">2018-09-19T20:52:00Z</dcterms:created>
  <dcterms:modified xsi:type="dcterms:W3CDTF">2018-09-29T21:56:00Z</dcterms:modified>
  <cp:category>Profesor: Fernando, López-Alves.                                      Alumna: Silva, María Lucía.</cp:category>
</cp:coreProperties>
</file>